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1D4B" w:rsidRDefault="00F461E9">
      <w:pPr>
        <w:pStyle w:val="BodyText"/>
        <w:spacing w:after="57" w:line="100" w:lineRule="atLeast"/>
        <w:ind w:hanging="13"/>
        <w:jc w:val="both"/>
        <w:rPr>
          <w:rFonts w:ascii="Arial" w:hAnsi="Arial"/>
          <w:b/>
          <w:bCs/>
        </w:rPr>
      </w:pPr>
      <w:bookmarkStart w:id="0" w:name="_GoBack"/>
      <w:bookmarkEnd w:id="0"/>
      <w:r>
        <w:rPr>
          <w:rFonts w:ascii="Arial" w:hAnsi="Arial"/>
          <w:b/>
          <w:bCs/>
        </w:rPr>
        <w:t>1</w:t>
      </w:r>
      <w:r w:rsidR="00FA1D4B">
        <w:rPr>
          <w:rFonts w:ascii="Arial" w:hAnsi="Arial"/>
          <w:b/>
          <w:bCs/>
        </w:rPr>
        <w:t>.0</w:t>
      </w:r>
      <w:r w:rsidR="00FA1D4B">
        <w:rPr>
          <w:rFonts w:ascii="Arial" w:hAnsi="Arial"/>
          <w:b/>
          <w:bCs/>
        </w:rPr>
        <w:tab/>
        <w:t>Purpose</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ab/>
        <w:t xml:space="preserve">The purpose of this procedure is to detail </w:t>
      </w:r>
      <w:r w:rsidR="00D817E3">
        <w:rPr>
          <w:rFonts w:ascii="Arial" w:hAnsi="Arial"/>
          <w:sz w:val="16"/>
          <w:szCs w:val="16"/>
        </w:rPr>
        <w:t xml:space="preserve">the steps for </w:t>
      </w:r>
      <w:r w:rsidR="009A0C50">
        <w:rPr>
          <w:rFonts w:ascii="Arial" w:hAnsi="Arial"/>
          <w:sz w:val="16"/>
          <w:szCs w:val="16"/>
        </w:rPr>
        <w:t>changing exhausted chlorine cylinders</w:t>
      </w:r>
      <w:r w:rsidR="00D074DF">
        <w:rPr>
          <w:rFonts w:ascii="Arial" w:hAnsi="Arial"/>
          <w:sz w:val="16"/>
          <w:szCs w:val="16"/>
        </w:rPr>
        <w:t>.</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2.0</w:t>
      </w:r>
      <w:r>
        <w:rPr>
          <w:rFonts w:ascii="Arial" w:hAnsi="Arial"/>
          <w:b/>
          <w:bCs/>
        </w:rPr>
        <w:tab/>
        <w:t>Background</w:t>
      </w:r>
      <w:r w:rsidR="00ED65ED">
        <w:rPr>
          <w:rFonts w:ascii="Arial" w:hAnsi="Arial"/>
          <w:b/>
          <w:bCs/>
        </w:rPr>
        <w:t xml:space="preserve"> – N/A</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3.0</w:t>
      </w:r>
      <w:r>
        <w:rPr>
          <w:rFonts w:ascii="Arial" w:hAnsi="Arial"/>
          <w:b/>
          <w:bCs/>
        </w:rPr>
        <w:tab/>
        <w:t>Procedure</w:t>
      </w:r>
    </w:p>
    <w:p w:rsidR="00FA1D4B" w:rsidRDefault="00FA1D4B">
      <w:pPr>
        <w:pStyle w:val="BodyText"/>
        <w:spacing w:after="57" w:line="100" w:lineRule="atLeast"/>
        <w:ind w:hanging="13"/>
        <w:jc w:val="both"/>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General</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1. Changing Cylinder(s): On any cylinder change there are to be two operators present. Both operators will be required to don self contained breathing apparatus. One operator will perform the actual disconnection and reconnection of the cylinder(s), while th</w:t>
      </w:r>
      <w:r w:rsidR="009D1624">
        <w:rPr>
          <w:rFonts w:ascii="Arial" w:hAnsi="Arial"/>
          <w:sz w:val="16"/>
          <w:szCs w:val="16"/>
        </w:rPr>
        <w:t>e</w:t>
      </w:r>
      <w:r w:rsidRPr="009A0C50">
        <w:rPr>
          <w:rFonts w:ascii="Arial" w:hAnsi="Arial"/>
          <w:sz w:val="16"/>
          <w:szCs w:val="16"/>
        </w:rPr>
        <w:t xml:space="preserve"> other operator acts as a back-up or safety person.</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Both operators will perform the positioning of the cylinder(s) prior to the actual disconnection.</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After the cylinder(s) have been positioned, the safety person will take up position immediately outside the chlorine room door and observe the other operator at all times.</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The safety person will not remain inside the chlorine room during the actual disconnection or reconnection of the chlorine cylinders.</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2. Cylinder Changing Procedure: The following procedures will be observed with changing cylinders:</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a. Both operators don their breathing apparatus. They will then both activate their breathing apparatus;</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b. The safety person will position him or herself outside the chlorine room door;</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c. The second person will then enter the chlorine room and close the chlorine cylinder valve;</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d. The second person disconnects chlorinator from cylinder, replaced outlet cap and replaces cylinder bonnet;</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e. With the help of the safety person, the second person removes the empty cylinder from scales and places it in the empty cylinder storage area;</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f. With the safety person still assisting, the second person will position a full cylinder on the scale;</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g. The safety person will then return to his station outside the door of the chlorine room;</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h. The second person may now remove the cylinder bonnet, remove outlet cap and ensure outlet is clean and in good condition (ensure there is no old lead washer in outlet);</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w:t>
      </w:r>
      <w:proofErr w:type="spellStart"/>
      <w:r w:rsidRPr="009A0C50">
        <w:rPr>
          <w:rFonts w:ascii="Arial" w:hAnsi="Arial"/>
          <w:sz w:val="16"/>
          <w:szCs w:val="16"/>
        </w:rPr>
        <w:t>i</w:t>
      </w:r>
      <w:proofErr w:type="spellEnd"/>
      <w:r w:rsidRPr="009A0C50">
        <w:rPr>
          <w:rFonts w:ascii="Arial" w:hAnsi="Arial"/>
          <w:sz w:val="16"/>
          <w:szCs w:val="16"/>
        </w:rPr>
        <w:t xml:space="preserve">. Second person then installs new lead washer and </w:t>
      </w:r>
      <w:r w:rsidR="004265F4" w:rsidRPr="009A0C50">
        <w:rPr>
          <w:rFonts w:ascii="Arial" w:hAnsi="Arial"/>
          <w:sz w:val="16"/>
          <w:szCs w:val="16"/>
        </w:rPr>
        <w:t>fibreglass</w:t>
      </w:r>
      <w:r w:rsidRPr="009A0C50">
        <w:rPr>
          <w:rFonts w:ascii="Arial" w:hAnsi="Arial"/>
          <w:sz w:val="16"/>
          <w:szCs w:val="16"/>
        </w:rPr>
        <w:t xml:space="preserve"> filter, </w:t>
      </w:r>
      <w:proofErr w:type="gramStart"/>
      <w:r w:rsidRPr="009A0C50">
        <w:rPr>
          <w:rFonts w:ascii="Arial" w:hAnsi="Arial"/>
          <w:sz w:val="16"/>
          <w:szCs w:val="16"/>
        </w:rPr>
        <w:t>then</w:t>
      </w:r>
      <w:proofErr w:type="gramEnd"/>
      <w:r w:rsidRPr="009A0C50">
        <w:rPr>
          <w:rFonts w:ascii="Arial" w:hAnsi="Arial"/>
          <w:sz w:val="16"/>
          <w:szCs w:val="16"/>
        </w:rPr>
        <w:t xml:space="preserve"> connects chlorinator to cylinder(s);</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xml:space="preserve">    k. Open chlorine cylinder, not more than 1/4 </w:t>
      </w:r>
      <w:r w:rsidR="0007490C">
        <w:rPr>
          <w:rFonts w:ascii="Arial" w:hAnsi="Arial"/>
          <w:sz w:val="16"/>
          <w:szCs w:val="16"/>
        </w:rPr>
        <w:t>t</w:t>
      </w:r>
      <w:r w:rsidRPr="009A0C50">
        <w:rPr>
          <w:rFonts w:ascii="Arial" w:hAnsi="Arial"/>
          <w:sz w:val="16"/>
          <w:szCs w:val="16"/>
        </w:rPr>
        <w:t>o 1/2 valve turn. Check for leaks. Always leave valve wrench on valve in case quick shutdown is required; and</w:t>
      </w: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l. Position chlorinator switch in the RESERVE position.</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3. Leaking Cylinder Procedure: Any attempts to repair a leaking cylinder or any other part of the system without the presence of the local fire department, to act as a safety backup team is not permitted. All leak repairs shall be connected only by personnel wearing self contained breathing apparatus.</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xml:space="preserve">If a cylinder persists in leaking after normal procedures have been taken to stop it (e.g. packing nut tightened, lead washer replaced, etc.) the operator may have to utilize the chlorine emergency repair kit to </w:t>
      </w:r>
      <w:r w:rsidR="004265F4" w:rsidRPr="009A0C50">
        <w:rPr>
          <w:rFonts w:ascii="Arial" w:hAnsi="Arial"/>
          <w:sz w:val="16"/>
          <w:szCs w:val="16"/>
        </w:rPr>
        <w:t>affect</w:t>
      </w:r>
      <w:r w:rsidRPr="009A0C50">
        <w:rPr>
          <w:rFonts w:ascii="Arial" w:hAnsi="Arial"/>
          <w:sz w:val="16"/>
          <w:szCs w:val="16"/>
        </w:rPr>
        <w:t xml:space="preserve"> repair. If the emergency repair kit is required the supervisor shall be informed as soon as </w:t>
      </w:r>
      <w:r w:rsidR="004265F4" w:rsidRPr="009A0C50">
        <w:rPr>
          <w:rFonts w:ascii="Arial" w:hAnsi="Arial"/>
          <w:sz w:val="16"/>
          <w:szCs w:val="16"/>
        </w:rPr>
        <w:t>possible and</w:t>
      </w:r>
      <w:r w:rsidRPr="009A0C50">
        <w:rPr>
          <w:rFonts w:ascii="Arial" w:hAnsi="Arial"/>
          <w:sz w:val="16"/>
          <w:szCs w:val="16"/>
        </w:rPr>
        <w:t xml:space="preserve"> the fire department shall be informed immediately.</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When the tanks of the breathing apparatus reach 1700 PSIG the tanks are to be taken to the fire department for recharging.</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xml:space="preserve">4. </w:t>
      </w:r>
      <w:r w:rsidR="0007490C">
        <w:rPr>
          <w:rFonts w:ascii="Arial" w:hAnsi="Arial"/>
          <w:sz w:val="16"/>
          <w:szCs w:val="16"/>
        </w:rPr>
        <w:t>E</w:t>
      </w:r>
      <w:r w:rsidRPr="009A0C50">
        <w:rPr>
          <w:rFonts w:ascii="Arial" w:hAnsi="Arial"/>
          <w:sz w:val="16"/>
          <w:szCs w:val="16"/>
        </w:rPr>
        <w:t xml:space="preserve">mergency Procedure: If the operator changing the chlorine cylinder is overcome, the safety person will immediately </w:t>
      </w:r>
      <w:proofErr w:type="gramStart"/>
      <w:r w:rsidRPr="009A0C50">
        <w:rPr>
          <w:rFonts w:ascii="Arial" w:hAnsi="Arial"/>
          <w:sz w:val="16"/>
          <w:szCs w:val="16"/>
        </w:rPr>
        <w:t>effect</w:t>
      </w:r>
      <w:proofErr w:type="gramEnd"/>
      <w:r w:rsidRPr="009A0C50">
        <w:rPr>
          <w:rFonts w:ascii="Arial" w:hAnsi="Arial"/>
          <w:sz w:val="16"/>
          <w:szCs w:val="16"/>
        </w:rPr>
        <w:t xml:space="preserve"> a rescue by removing the victim to a fresh air source and applying first aid as necessary. The safety person will then summon emergency medical aid and the fire hall by the fastest method possible, i.e. RING FIRE ALARM or summon a bystander to call </w:t>
      </w:r>
      <w:r w:rsidR="0007490C">
        <w:rPr>
          <w:rFonts w:ascii="Arial" w:hAnsi="Arial"/>
          <w:sz w:val="16"/>
          <w:szCs w:val="16"/>
        </w:rPr>
        <w:t>the appropriate emergency number</w:t>
      </w:r>
      <w:r w:rsidRPr="009A0C50">
        <w:rPr>
          <w:rFonts w:ascii="Arial" w:hAnsi="Arial"/>
          <w:sz w:val="16"/>
          <w:szCs w:val="16"/>
        </w:rPr>
        <w:t>.</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 xml:space="preserve">Repair to the leak shall not be attempted until emergency </w:t>
      </w:r>
      <w:r w:rsidR="004265F4" w:rsidRPr="009A0C50">
        <w:rPr>
          <w:rFonts w:ascii="Arial" w:hAnsi="Arial"/>
          <w:sz w:val="16"/>
          <w:szCs w:val="16"/>
        </w:rPr>
        <w:t>medical</w:t>
      </w:r>
      <w:r w:rsidRPr="009A0C50">
        <w:rPr>
          <w:rFonts w:ascii="Arial" w:hAnsi="Arial"/>
          <w:sz w:val="16"/>
          <w:szCs w:val="16"/>
        </w:rPr>
        <w:t xml:space="preserve"> assistance and the fire department personnel have arrived.</w:t>
      </w:r>
    </w:p>
    <w:p w:rsidR="009A0C50" w:rsidRPr="009A0C50" w:rsidRDefault="009A0C50" w:rsidP="009A0C50">
      <w:pPr>
        <w:widowControl/>
        <w:suppressAutoHyphens w:val="0"/>
        <w:rPr>
          <w:rFonts w:ascii="Arial" w:hAnsi="Arial"/>
          <w:sz w:val="16"/>
          <w:szCs w:val="16"/>
        </w:rPr>
      </w:pPr>
    </w:p>
    <w:p w:rsidR="009A0C50" w:rsidRPr="009A0C50" w:rsidRDefault="009A0C50" w:rsidP="009A0C50">
      <w:pPr>
        <w:widowControl/>
        <w:suppressAutoHyphens w:val="0"/>
        <w:rPr>
          <w:rFonts w:ascii="Arial" w:hAnsi="Arial"/>
          <w:sz w:val="16"/>
          <w:szCs w:val="16"/>
        </w:rPr>
      </w:pPr>
      <w:r w:rsidRPr="009A0C50">
        <w:rPr>
          <w:rFonts w:ascii="Arial" w:hAnsi="Arial"/>
          <w:sz w:val="16"/>
          <w:szCs w:val="16"/>
        </w:rPr>
        <w:t>If the leak is serious, the safely person may quickly close the chlorine room door and shut off exhaust as he/she is evacuating the victim to fresh air. This procedure will help to contain some of the chlorine gas to the chlorine room.</w:t>
      </w:r>
    </w:p>
    <w:p w:rsidR="00D57215" w:rsidRPr="001A3051" w:rsidRDefault="00D57215" w:rsidP="00D817E3">
      <w:pPr>
        <w:widowControl/>
        <w:suppressAutoHyphens w:val="0"/>
        <w:rPr>
          <w:rFonts w:ascii="Arial" w:hAnsi="Arial"/>
          <w:sz w:val="16"/>
          <w:szCs w:val="16"/>
        </w:rPr>
      </w:pPr>
    </w:p>
    <w:p w:rsidR="001A3051" w:rsidRDefault="001A3051" w:rsidP="001A3051">
      <w:pPr>
        <w:pStyle w:val="BodyText"/>
        <w:spacing w:after="57" w:line="100" w:lineRule="atLeast"/>
        <w:ind w:left="720"/>
        <w:jc w:val="both"/>
        <w:rPr>
          <w:rFonts w:ascii="Arial" w:hAnsi="Arial"/>
          <w:sz w:val="16"/>
          <w:szCs w:val="16"/>
        </w:rPr>
      </w:pPr>
    </w:p>
    <w:p w:rsidR="001A3051" w:rsidRDefault="001A3051" w:rsidP="001A3051">
      <w:pPr>
        <w:pStyle w:val="BodyText"/>
        <w:spacing w:after="57" w:line="100" w:lineRule="atLeast"/>
        <w:ind w:left="709" w:hanging="13"/>
        <w:rPr>
          <w:rFonts w:ascii="Arial" w:hAnsi="Arial"/>
          <w:sz w:val="16"/>
          <w:szCs w:val="16"/>
        </w:rPr>
      </w:pPr>
    </w:p>
    <w:p w:rsidR="001A3051" w:rsidRDefault="00AE2382" w:rsidP="001A3051">
      <w:pPr>
        <w:spacing w:line="360" w:lineRule="auto"/>
        <w:jc w:val="both"/>
      </w:pPr>
      <w:r>
        <w:pict>
          <v:line id="_x0000_s1069" style="position:absolute;left:0;text-align:left;flip:y;z-index:251687424" from="82.05pt,8.9pt" to="206.75pt,8.9pt" strokeweight=".19mm"/>
        </w:pict>
      </w:r>
      <w:r>
        <w:rPr>
          <w:noProof/>
        </w:rPr>
        <w:pict>
          <v:shapetype id="_x0000_t32" coordsize="21600,21600" o:spt="32" o:oned="t" path="m,l21600,21600e" filled="f">
            <v:path arrowok="t" fillok="f" o:connecttype="none"/>
            <o:lock v:ext="edit" shapetype="t"/>
          </v:shapetype>
          <v:shape id="_x0000_s1071" type="#_x0000_t32" style="position:absolute;left:0;text-align:left;margin-left:410.55pt;margin-top:8.9pt;width:108.75pt;height:0;z-index:251689472" o:connectortype="straight"/>
        </w:pict>
      </w:r>
      <w:r>
        <w:pict>
          <v:line id="_x0000_s1070" style="position:absolute;left:0;text-align:left;z-index:251688448" from="250.1pt,9pt" to="386.6pt,9pt" strokeweight=".19mm"/>
        </w:pict>
      </w:r>
      <w:r w:rsidR="001A3051">
        <w:rPr>
          <w:rFonts w:ascii="Arial" w:hAnsi="Arial" w:cs="Arial"/>
          <w:sz w:val="16"/>
          <w:szCs w:val="16"/>
        </w:rPr>
        <w:t xml:space="preserve">Town Manager/Clerk:  </w:t>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t>Signature:</w:t>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t>Date:</w:t>
      </w:r>
    </w:p>
    <w:p w:rsidR="00FA1D4B" w:rsidRDefault="00FA1D4B" w:rsidP="001A3051">
      <w:pPr>
        <w:pStyle w:val="BodyText"/>
        <w:spacing w:after="57" w:line="100" w:lineRule="atLeast"/>
        <w:jc w:val="both"/>
        <w:rPr>
          <w:rFonts w:ascii="Arial" w:hAnsi="Arial"/>
          <w:sz w:val="16"/>
          <w:szCs w:val="16"/>
        </w:rPr>
      </w:pPr>
    </w:p>
    <w:sectPr w:rsidR="00FA1D4B" w:rsidSect="00E928BA">
      <w:head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382" w:rsidRDefault="00AE2382" w:rsidP="00F461E9">
      <w:r>
        <w:separator/>
      </w:r>
    </w:p>
  </w:endnote>
  <w:endnote w:type="continuationSeparator" w:id="0">
    <w:p w:rsidR="00AE2382" w:rsidRDefault="00AE2382" w:rsidP="00F4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382" w:rsidRDefault="00AE2382" w:rsidP="00F461E9">
      <w:r>
        <w:separator/>
      </w:r>
    </w:p>
  </w:footnote>
  <w:footnote w:type="continuationSeparator" w:id="0">
    <w:p w:rsidR="00AE2382" w:rsidRDefault="00AE2382" w:rsidP="00F46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C50" w:rsidRDefault="009A0C50">
    <w:pPr>
      <w:pStyle w:val="Header"/>
    </w:pPr>
  </w:p>
  <w:tbl>
    <w:tblPr>
      <w:tblW w:w="0" w:type="auto"/>
      <w:tblInd w:w="474" w:type="dxa"/>
      <w:tblLayout w:type="fixed"/>
      <w:tblLook w:val="0000" w:firstRow="0" w:lastRow="0" w:firstColumn="0" w:lastColumn="0" w:noHBand="0" w:noVBand="0"/>
    </w:tblPr>
    <w:tblGrid>
      <w:gridCol w:w="7187"/>
      <w:gridCol w:w="1929"/>
    </w:tblGrid>
    <w:tr w:rsidR="009A0C50" w:rsidTr="0054055F">
      <w:tc>
        <w:tcPr>
          <w:tcW w:w="7187" w:type="dxa"/>
          <w:tcBorders>
            <w:top w:val="single" w:sz="4" w:space="0" w:color="000000"/>
            <w:left w:val="single" w:sz="4" w:space="0" w:color="000000"/>
            <w:bottom w:val="single" w:sz="4" w:space="0" w:color="000000"/>
          </w:tcBorders>
        </w:tcPr>
        <w:p w:rsidR="009A0C50" w:rsidRDefault="009A0C50" w:rsidP="0054055F">
          <w:pPr>
            <w:jc w:val="center"/>
            <w:rPr>
              <w:rFonts w:ascii="Arial" w:hAnsi="Arial" w:cs="Arial"/>
            </w:rPr>
          </w:pPr>
          <w:r>
            <w:rPr>
              <w:rFonts w:ascii="Arial" w:hAnsi="Arial" w:cs="Arial"/>
            </w:rPr>
            <w:t>Town</w:t>
          </w:r>
          <w:r w:rsidR="005D46D2">
            <w:rPr>
              <w:rFonts w:ascii="Arial" w:hAnsi="Arial" w:cs="Arial"/>
            </w:rPr>
            <w:t>/LSD</w:t>
          </w:r>
          <w:r>
            <w:rPr>
              <w:rFonts w:ascii="Arial" w:hAnsi="Arial" w:cs="Arial"/>
            </w:rPr>
            <w:t xml:space="preserve"> of </w:t>
          </w:r>
        </w:p>
        <w:p w:rsidR="009A0C50" w:rsidRDefault="009A0C50" w:rsidP="0054055F">
          <w:pPr>
            <w:jc w:val="center"/>
            <w:rPr>
              <w:rFonts w:ascii="Arial" w:hAnsi="Arial" w:cs="Arial"/>
              <w:b/>
            </w:rPr>
          </w:pPr>
          <w:r>
            <w:rPr>
              <w:rFonts w:ascii="Arial" w:hAnsi="Arial" w:cs="Arial"/>
              <w:b/>
            </w:rPr>
            <w:t>Maintenance Assurance Manual</w:t>
          </w:r>
        </w:p>
        <w:p w:rsidR="009A0C50" w:rsidRDefault="009A0C50" w:rsidP="00BE7F14">
          <w:pPr>
            <w:jc w:val="center"/>
            <w:rPr>
              <w:rFonts w:ascii="Arial" w:hAnsi="Arial" w:cs="Arial"/>
              <w:b/>
            </w:rPr>
          </w:pPr>
          <w:r>
            <w:rPr>
              <w:rFonts w:ascii="Arial" w:hAnsi="Arial" w:cs="Arial"/>
              <w:b/>
            </w:rPr>
            <w:t>CHANGING CHLORINE CYLINDERS PROCEDURE</w:t>
          </w:r>
        </w:p>
      </w:tc>
      <w:tc>
        <w:tcPr>
          <w:tcW w:w="1929" w:type="dxa"/>
          <w:tcBorders>
            <w:top w:val="single" w:sz="4" w:space="0" w:color="000000"/>
            <w:left w:val="single" w:sz="4" w:space="0" w:color="000000"/>
            <w:bottom w:val="single" w:sz="4" w:space="0" w:color="000000"/>
            <w:right w:val="single" w:sz="4" w:space="0" w:color="000000"/>
          </w:tcBorders>
        </w:tcPr>
        <w:p w:rsidR="009A0C50" w:rsidRDefault="009A0C50" w:rsidP="0054055F">
          <w:pPr>
            <w:snapToGrid w:val="0"/>
            <w:jc w:val="both"/>
            <w:rPr>
              <w:rFonts w:ascii="Arial" w:hAnsi="Arial" w:cs="Arial"/>
              <w:sz w:val="16"/>
              <w:szCs w:val="16"/>
            </w:rPr>
          </w:pPr>
          <w:r>
            <w:rPr>
              <w:rFonts w:ascii="Arial" w:hAnsi="Arial" w:cs="Arial"/>
              <w:sz w:val="16"/>
              <w:szCs w:val="16"/>
            </w:rPr>
            <w:t>Procedure No.: SOP</w:t>
          </w:r>
          <w:r w:rsidR="006B41B3">
            <w:rPr>
              <w:rFonts w:ascii="Arial" w:hAnsi="Arial" w:cs="Arial"/>
              <w:sz w:val="16"/>
              <w:szCs w:val="16"/>
            </w:rPr>
            <w:t>7</w:t>
          </w:r>
        </w:p>
        <w:p w:rsidR="009A0C50" w:rsidRDefault="009A0C50" w:rsidP="0054055F">
          <w:pPr>
            <w:jc w:val="both"/>
            <w:rPr>
              <w:rFonts w:ascii="Arial" w:hAnsi="Arial" w:cs="Arial"/>
              <w:sz w:val="16"/>
              <w:szCs w:val="16"/>
            </w:rPr>
          </w:pPr>
          <w:r>
            <w:rPr>
              <w:rFonts w:ascii="Arial" w:hAnsi="Arial" w:cs="Arial"/>
              <w:sz w:val="16"/>
              <w:szCs w:val="16"/>
            </w:rPr>
            <w:t>REV 0</w:t>
          </w:r>
        </w:p>
        <w:p w:rsidR="009A0C50" w:rsidRDefault="009A0C50" w:rsidP="0054055F">
          <w:pPr>
            <w:jc w:val="both"/>
            <w:rPr>
              <w:rFonts w:ascii="Arial" w:hAnsi="Arial" w:cs="Arial"/>
              <w:sz w:val="16"/>
              <w:szCs w:val="16"/>
            </w:rPr>
          </w:pPr>
        </w:p>
        <w:p w:rsidR="009A0C50" w:rsidRDefault="009A0C50" w:rsidP="0054055F">
          <w:pPr>
            <w:jc w:val="both"/>
            <w:rPr>
              <w:rFonts w:ascii="Arial" w:hAnsi="Arial" w:cs="Arial"/>
              <w:sz w:val="16"/>
              <w:szCs w:val="16"/>
            </w:rPr>
          </w:pPr>
          <w:r>
            <w:rPr>
              <w:rFonts w:ascii="Arial" w:hAnsi="Arial" w:cs="Arial"/>
              <w:sz w:val="16"/>
              <w:szCs w:val="16"/>
            </w:rPr>
            <w:t xml:space="preserve">Page                </w:t>
          </w:r>
          <w:r w:rsidR="00701159" w:rsidRPr="00F461E9">
            <w:rPr>
              <w:rFonts w:ascii="Arial" w:hAnsi="Arial" w:cs="Arial"/>
              <w:sz w:val="16"/>
              <w:szCs w:val="16"/>
            </w:rPr>
            <w:fldChar w:fldCharType="begin"/>
          </w:r>
          <w:r w:rsidRPr="00F461E9">
            <w:rPr>
              <w:rFonts w:ascii="Arial" w:hAnsi="Arial" w:cs="Arial"/>
              <w:sz w:val="16"/>
              <w:szCs w:val="16"/>
            </w:rPr>
            <w:instrText xml:space="preserve"> PAGE   \* MERGEFORMAT </w:instrText>
          </w:r>
          <w:r w:rsidR="00701159" w:rsidRPr="00F461E9">
            <w:rPr>
              <w:rFonts w:ascii="Arial" w:hAnsi="Arial" w:cs="Arial"/>
              <w:sz w:val="16"/>
              <w:szCs w:val="16"/>
            </w:rPr>
            <w:fldChar w:fldCharType="separate"/>
          </w:r>
          <w:r w:rsidR="005D46D2">
            <w:rPr>
              <w:rFonts w:ascii="Arial" w:hAnsi="Arial" w:cs="Arial"/>
              <w:noProof/>
              <w:sz w:val="16"/>
              <w:szCs w:val="16"/>
            </w:rPr>
            <w:t>1</w:t>
          </w:r>
          <w:r w:rsidR="00701159" w:rsidRPr="00F461E9">
            <w:rPr>
              <w:rFonts w:ascii="Arial" w:hAnsi="Arial" w:cs="Arial"/>
              <w:sz w:val="16"/>
              <w:szCs w:val="16"/>
            </w:rPr>
            <w:fldChar w:fldCharType="end"/>
          </w:r>
          <w:r>
            <w:rPr>
              <w:rFonts w:ascii="Arial" w:hAnsi="Arial" w:cs="Arial"/>
              <w:sz w:val="16"/>
              <w:szCs w:val="16"/>
            </w:rPr>
            <w:t xml:space="preserve"> of </w:t>
          </w:r>
          <w:fldSimple w:instr=" NUMPAGES   \* MERGEFORMAT ">
            <w:r w:rsidR="005D46D2" w:rsidRPr="005D46D2">
              <w:rPr>
                <w:rFonts w:ascii="Arial" w:hAnsi="Arial" w:cs="Arial"/>
                <w:noProof/>
                <w:sz w:val="16"/>
                <w:szCs w:val="16"/>
              </w:rPr>
              <w:t>1</w:t>
            </w:r>
          </w:fldSimple>
        </w:p>
        <w:p w:rsidR="009A0C50" w:rsidRDefault="009A0C50" w:rsidP="0054055F">
          <w:pPr>
            <w:jc w:val="both"/>
            <w:rPr>
              <w:rFonts w:ascii="Arial" w:hAnsi="Arial" w:cs="Arial"/>
              <w:sz w:val="16"/>
              <w:szCs w:val="16"/>
            </w:rPr>
          </w:pPr>
        </w:p>
        <w:p w:rsidR="009A0C50" w:rsidRDefault="009A0C50" w:rsidP="0054055F">
          <w:pPr>
            <w:jc w:val="both"/>
            <w:rPr>
              <w:rFonts w:ascii="Arial" w:hAnsi="Arial" w:cs="Arial"/>
              <w:sz w:val="16"/>
              <w:szCs w:val="16"/>
            </w:rPr>
          </w:pPr>
        </w:p>
      </w:tc>
    </w:tr>
  </w:tbl>
  <w:p w:rsidR="009A0C50" w:rsidRDefault="009A0C50">
    <w:pPr>
      <w:pStyle w:val="Header"/>
    </w:pPr>
  </w:p>
  <w:p w:rsidR="009A0C50" w:rsidRDefault="009A0C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15952688"/>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32592ED2"/>
    <w:multiLevelType w:val="hybridMultilevel"/>
    <w:tmpl w:val="B05E9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3497A2E"/>
    <w:multiLevelType w:val="hybridMultilevel"/>
    <w:tmpl w:val="3210F458"/>
    <w:lvl w:ilvl="0" w:tplc="5A142622">
      <w:start w:val="1"/>
      <w:numFmt w:val="bullet"/>
      <w:lvlText w:val="-"/>
      <w:lvlJc w:val="left"/>
      <w:pPr>
        <w:ind w:left="720" w:hanging="360"/>
      </w:pPr>
      <w:rPr>
        <w:rFonts w:ascii="Times New Roman" w:eastAsia="Arial Unicode MS"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D3B07F6"/>
    <w:multiLevelType w:val="hybridMultilevel"/>
    <w:tmpl w:val="453204E0"/>
    <w:lvl w:ilvl="0" w:tplc="10090001">
      <w:start w:val="1"/>
      <w:numFmt w:val="bullet"/>
      <w:lvlText w:val=""/>
      <w:lvlJc w:val="left"/>
      <w:pPr>
        <w:ind w:left="707" w:hanging="360"/>
      </w:pPr>
      <w:rPr>
        <w:rFonts w:ascii="Symbol" w:hAnsi="Symbol" w:hint="default"/>
      </w:rPr>
    </w:lvl>
    <w:lvl w:ilvl="1" w:tplc="10090003" w:tentative="1">
      <w:start w:val="1"/>
      <w:numFmt w:val="bullet"/>
      <w:lvlText w:val="o"/>
      <w:lvlJc w:val="left"/>
      <w:pPr>
        <w:ind w:left="1427" w:hanging="360"/>
      </w:pPr>
      <w:rPr>
        <w:rFonts w:ascii="Courier New" w:hAnsi="Courier New" w:cs="Courier New" w:hint="default"/>
      </w:rPr>
    </w:lvl>
    <w:lvl w:ilvl="2" w:tplc="10090005" w:tentative="1">
      <w:start w:val="1"/>
      <w:numFmt w:val="bullet"/>
      <w:lvlText w:val=""/>
      <w:lvlJc w:val="left"/>
      <w:pPr>
        <w:ind w:left="2147" w:hanging="360"/>
      </w:pPr>
      <w:rPr>
        <w:rFonts w:ascii="Wingdings" w:hAnsi="Wingdings" w:hint="default"/>
      </w:rPr>
    </w:lvl>
    <w:lvl w:ilvl="3" w:tplc="10090001" w:tentative="1">
      <w:start w:val="1"/>
      <w:numFmt w:val="bullet"/>
      <w:lvlText w:val=""/>
      <w:lvlJc w:val="left"/>
      <w:pPr>
        <w:ind w:left="2867" w:hanging="360"/>
      </w:pPr>
      <w:rPr>
        <w:rFonts w:ascii="Symbol" w:hAnsi="Symbol" w:hint="default"/>
      </w:rPr>
    </w:lvl>
    <w:lvl w:ilvl="4" w:tplc="10090003" w:tentative="1">
      <w:start w:val="1"/>
      <w:numFmt w:val="bullet"/>
      <w:lvlText w:val="o"/>
      <w:lvlJc w:val="left"/>
      <w:pPr>
        <w:ind w:left="3587" w:hanging="360"/>
      </w:pPr>
      <w:rPr>
        <w:rFonts w:ascii="Courier New" w:hAnsi="Courier New" w:cs="Courier New" w:hint="default"/>
      </w:rPr>
    </w:lvl>
    <w:lvl w:ilvl="5" w:tplc="10090005" w:tentative="1">
      <w:start w:val="1"/>
      <w:numFmt w:val="bullet"/>
      <w:lvlText w:val=""/>
      <w:lvlJc w:val="left"/>
      <w:pPr>
        <w:ind w:left="4307" w:hanging="360"/>
      </w:pPr>
      <w:rPr>
        <w:rFonts w:ascii="Wingdings" w:hAnsi="Wingdings" w:hint="default"/>
      </w:rPr>
    </w:lvl>
    <w:lvl w:ilvl="6" w:tplc="10090001" w:tentative="1">
      <w:start w:val="1"/>
      <w:numFmt w:val="bullet"/>
      <w:lvlText w:val=""/>
      <w:lvlJc w:val="left"/>
      <w:pPr>
        <w:ind w:left="5027" w:hanging="360"/>
      </w:pPr>
      <w:rPr>
        <w:rFonts w:ascii="Symbol" w:hAnsi="Symbol" w:hint="default"/>
      </w:rPr>
    </w:lvl>
    <w:lvl w:ilvl="7" w:tplc="10090003" w:tentative="1">
      <w:start w:val="1"/>
      <w:numFmt w:val="bullet"/>
      <w:lvlText w:val="o"/>
      <w:lvlJc w:val="left"/>
      <w:pPr>
        <w:ind w:left="5747" w:hanging="360"/>
      </w:pPr>
      <w:rPr>
        <w:rFonts w:ascii="Courier New" w:hAnsi="Courier New" w:cs="Courier New" w:hint="default"/>
      </w:rPr>
    </w:lvl>
    <w:lvl w:ilvl="8" w:tplc="10090005" w:tentative="1">
      <w:start w:val="1"/>
      <w:numFmt w:val="bullet"/>
      <w:lvlText w:val=""/>
      <w:lvlJc w:val="left"/>
      <w:pPr>
        <w:ind w:left="6467" w:hanging="360"/>
      </w:pPr>
      <w:rPr>
        <w:rFonts w:ascii="Wingdings" w:hAnsi="Wingdings" w:hint="default"/>
      </w:rPr>
    </w:lvl>
  </w:abstractNum>
  <w:abstractNum w:abstractNumId="11">
    <w:nsid w:val="6A0756AD"/>
    <w:multiLevelType w:val="multilevel"/>
    <w:tmpl w:val="C8C25C52"/>
    <w:lvl w:ilvl="0">
      <w:start w:val="1"/>
      <w:numFmt w:val="bullet"/>
      <w:lvlText w:val=""/>
      <w:lvlJc w:val="left"/>
      <w:pPr>
        <w:tabs>
          <w:tab w:val="num" w:pos="1069"/>
        </w:tabs>
        <w:ind w:left="1069" w:hanging="360"/>
      </w:pPr>
      <w:rPr>
        <w:rFonts w:ascii="Symbol" w:hAnsi="Symbol" w:hint="default"/>
      </w:rPr>
    </w:lvl>
    <w:lvl w:ilvl="1">
      <w:start w:val="1"/>
      <w:numFmt w:val="bullet"/>
      <w:lvlText w:val=""/>
      <w:lvlJc w:val="left"/>
      <w:pPr>
        <w:tabs>
          <w:tab w:val="num" w:pos="1429"/>
        </w:tabs>
        <w:ind w:left="1429" w:hanging="360"/>
      </w:pPr>
      <w:rPr>
        <w:rFonts w:ascii="Symbol" w:hAnsi="Symbol" w:cs="OpenSymbol"/>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Symbol" w:hAnsi="Symbol" w:cs="OpenSymbol"/>
      </w:rPr>
    </w:lvl>
    <w:lvl w:ilvl="5">
      <w:start w:val="1"/>
      <w:numFmt w:val="bullet"/>
      <w:lvlText w:val=""/>
      <w:lvlJc w:val="left"/>
      <w:pPr>
        <w:tabs>
          <w:tab w:val="num" w:pos="2869"/>
        </w:tabs>
        <w:ind w:left="2869" w:hanging="360"/>
      </w:pPr>
      <w:rPr>
        <w:rFonts w:ascii="Symbol" w:hAnsi="Symbol" w:cs="OpenSymbol"/>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Symbol" w:hAnsi="Symbol" w:cs="OpenSymbol"/>
      </w:rPr>
    </w:lvl>
    <w:lvl w:ilvl="8">
      <w:start w:val="1"/>
      <w:numFmt w:val="bullet"/>
      <w:lvlText w:val=""/>
      <w:lvlJc w:val="left"/>
      <w:pPr>
        <w:tabs>
          <w:tab w:val="num" w:pos="3949"/>
        </w:tabs>
        <w:ind w:left="3949" w:hanging="360"/>
      </w:pPr>
      <w:rPr>
        <w:rFonts w:ascii="Symbol" w:hAnsi="Symbol" w:cs="OpenSymbol"/>
      </w:rPr>
    </w:lvl>
  </w:abstractNum>
  <w:abstractNum w:abstractNumId="12">
    <w:nsid w:val="702935CC"/>
    <w:multiLevelType w:val="multilevel"/>
    <w:tmpl w:val="29888FF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7A642541"/>
    <w:multiLevelType w:val="multilevel"/>
    <w:tmpl w:val="E820C84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8"/>
  </w:num>
  <w:num w:numId="10">
    <w:abstractNumId w:val="7"/>
  </w:num>
  <w:num w:numId="11">
    <w:abstractNumId w:val="13"/>
  </w:num>
  <w:num w:numId="12">
    <w:abstractNumId w:val="11"/>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FA1D4B"/>
    <w:rsid w:val="00022CB0"/>
    <w:rsid w:val="000254D5"/>
    <w:rsid w:val="0007490C"/>
    <w:rsid w:val="001735C2"/>
    <w:rsid w:val="001A3051"/>
    <w:rsid w:val="001D1B8C"/>
    <w:rsid w:val="0027467F"/>
    <w:rsid w:val="00387CAE"/>
    <w:rsid w:val="00415876"/>
    <w:rsid w:val="004265F4"/>
    <w:rsid w:val="004E5DEB"/>
    <w:rsid w:val="0054055F"/>
    <w:rsid w:val="00543FF6"/>
    <w:rsid w:val="0059302F"/>
    <w:rsid w:val="005D46D2"/>
    <w:rsid w:val="006B41B3"/>
    <w:rsid w:val="006E4063"/>
    <w:rsid w:val="00701159"/>
    <w:rsid w:val="007B1086"/>
    <w:rsid w:val="007C0137"/>
    <w:rsid w:val="007E18AC"/>
    <w:rsid w:val="008D299E"/>
    <w:rsid w:val="009109AD"/>
    <w:rsid w:val="009660A8"/>
    <w:rsid w:val="009A0C50"/>
    <w:rsid w:val="009D1624"/>
    <w:rsid w:val="00A3004D"/>
    <w:rsid w:val="00A925DE"/>
    <w:rsid w:val="00AB1B3B"/>
    <w:rsid w:val="00AD6DC1"/>
    <w:rsid w:val="00AE2382"/>
    <w:rsid w:val="00AE4AC8"/>
    <w:rsid w:val="00B40574"/>
    <w:rsid w:val="00BA5ED4"/>
    <w:rsid w:val="00BE7F14"/>
    <w:rsid w:val="00BF0DE0"/>
    <w:rsid w:val="00D074DF"/>
    <w:rsid w:val="00D56D48"/>
    <w:rsid w:val="00D57215"/>
    <w:rsid w:val="00D817E3"/>
    <w:rsid w:val="00DF328C"/>
    <w:rsid w:val="00E124DF"/>
    <w:rsid w:val="00E90635"/>
    <w:rsid w:val="00E928BA"/>
    <w:rsid w:val="00EB50FB"/>
    <w:rsid w:val="00ED65ED"/>
    <w:rsid w:val="00EE4525"/>
    <w:rsid w:val="00F461E9"/>
    <w:rsid w:val="00FA1D4B"/>
    <w:rsid w:val="00FA68DD"/>
    <w:rsid w:val="00FA70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rules v:ext="edit">
        <o:r id="V:Rule1" type="connector" idref="#_x0000_s1071"/>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8BA"/>
    <w:pPr>
      <w:widowControl w:val="0"/>
      <w:suppressAutoHyphens/>
    </w:pPr>
    <w:rPr>
      <w:rFonts w:eastAsia="Arial Unicode MS"/>
      <w:kern w:val="1"/>
      <w:sz w:val="24"/>
      <w:szCs w:val="24"/>
    </w:rPr>
  </w:style>
  <w:style w:type="paragraph" w:styleId="Heading1">
    <w:name w:val="heading 1"/>
    <w:basedOn w:val="Heading"/>
    <w:next w:val="BodyText"/>
    <w:qFormat/>
    <w:rsid w:val="00E928BA"/>
    <w:pPr>
      <w:tabs>
        <w:tab w:val="num" w:pos="432"/>
      </w:tabs>
      <w:ind w:left="43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E928BA"/>
  </w:style>
  <w:style w:type="character" w:customStyle="1" w:styleId="Bullets">
    <w:name w:val="Bullets"/>
    <w:rsid w:val="00E928BA"/>
    <w:rPr>
      <w:rFonts w:ascii="OpenSymbol" w:eastAsia="OpenSymbol" w:hAnsi="OpenSymbol" w:cs="OpenSymbol"/>
    </w:rPr>
  </w:style>
  <w:style w:type="paragraph" w:customStyle="1" w:styleId="Heading">
    <w:name w:val="Heading"/>
    <w:basedOn w:val="Normal"/>
    <w:next w:val="BodyText"/>
    <w:rsid w:val="00E928BA"/>
    <w:pPr>
      <w:keepNext/>
      <w:spacing w:before="240" w:after="120"/>
    </w:pPr>
    <w:rPr>
      <w:rFonts w:ascii="Arial" w:eastAsia="MS Mincho" w:hAnsi="Arial" w:cs="Tahoma"/>
      <w:sz w:val="28"/>
      <w:szCs w:val="28"/>
    </w:rPr>
  </w:style>
  <w:style w:type="paragraph" w:styleId="BodyText">
    <w:name w:val="Body Text"/>
    <w:basedOn w:val="Normal"/>
    <w:rsid w:val="00E928BA"/>
    <w:pPr>
      <w:spacing w:after="120"/>
    </w:pPr>
  </w:style>
  <w:style w:type="paragraph" w:styleId="List">
    <w:name w:val="List"/>
    <w:basedOn w:val="BodyText"/>
    <w:rsid w:val="00E928BA"/>
    <w:rPr>
      <w:rFonts w:cs="Tahoma"/>
    </w:rPr>
  </w:style>
  <w:style w:type="paragraph" w:styleId="Caption">
    <w:name w:val="caption"/>
    <w:basedOn w:val="Normal"/>
    <w:qFormat/>
    <w:rsid w:val="00E928BA"/>
    <w:pPr>
      <w:suppressLineNumbers/>
      <w:spacing w:before="120" w:after="120"/>
    </w:pPr>
    <w:rPr>
      <w:rFonts w:cs="Tahoma"/>
      <w:i/>
      <w:iCs/>
    </w:rPr>
  </w:style>
  <w:style w:type="paragraph" w:customStyle="1" w:styleId="Index">
    <w:name w:val="Index"/>
    <w:basedOn w:val="Normal"/>
    <w:rsid w:val="00E928BA"/>
    <w:pPr>
      <w:suppressLineNumbers/>
    </w:pPr>
    <w:rPr>
      <w:rFonts w:cs="Tahoma"/>
    </w:rPr>
  </w:style>
  <w:style w:type="paragraph" w:customStyle="1" w:styleId="HorizontalLine">
    <w:name w:val="Horizontal Line"/>
    <w:basedOn w:val="Normal"/>
    <w:next w:val="BodyText"/>
    <w:rsid w:val="00E928BA"/>
    <w:pPr>
      <w:suppressLineNumbers/>
      <w:pBdr>
        <w:bottom w:val="double" w:sz="1" w:space="0" w:color="808080"/>
      </w:pBdr>
      <w:spacing w:after="283"/>
    </w:pPr>
    <w:rPr>
      <w:sz w:val="12"/>
      <w:szCs w:val="12"/>
    </w:rPr>
  </w:style>
  <w:style w:type="paragraph" w:customStyle="1" w:styleId="TableContents">
    <w:name w:val="Table Contents"/>
    <w:basedOn w:val="Normal"/>
    <w:rsid w:val="00E928BA"/>
    <w:pPr>
      <w:suppressLineNumbers/>
    </w:pPr>
  </w:style>
  <w:style w:type="paragraph" w:customStyle="1" w:styleId="TableHeading">
    <w:name w:val="Table Heading"/>
    <w:basedOn w:val="TableContents"/>
    <w:rsid w:val="00E928BA"/>
    <w:pPr>
      <w:jc w:val="center"/>
    </w:pPr>
    <w:rPr>
      <w:b/>
      <w:bCs/>
    </w:rPr>
  </w:style>
  <w:style w:type="paragraph" w:styleId="Header">
    <w:name w:val="header"/>
    <w:basedOn w:val="Normal"/>
    <w:link w:val="HeaderChar"/>
    <w:uiPriority w:val="99"/>
    <w:unhideWhenUsed/>
    <w:rsid w:val="00F461E9"/>
    <w:pPr>
      <w:tabs>
        <w:tab w:val="center" w:pos="4680"/>
        <w:tab w:val="right" w:pos="9360"/>
      </w:tabs>
    </w:pPr>
  </w:style>
  <w:style w:type="character" w:customStyle="1" w:styleId="HeaderChar">
    <w:name w:val="Header Char"/>
    <w:basedOn w:val="DefaultParagraphFont"/>
    <w:link w:val="Header"/>
    <w:uiPriority w:val="99"/>
    <w:rsid w:val="00F461E9"/>
    <w:rPr>
      <w:rFonts w:eastAsia="Arial Unicode MS"/>
      <w:kern w:val="1"/>
      <w:sz w:val="24"/>
      <w:szCs w:val="24"/>
    </w:rPr>
  </w:style>
  <w:style w:type="paragraph" w:styleId="Footer">
    <w:name w:val="footer"/>
    <w:basedOn w:val="Normal"/>
    <w:link w:val="FooterChar"/>
    <w:uiPriority w:val="99"/>
    <w:unhideWhenUsed/>
    <w:rsid w:val="00F461E9"/>
    <w:pPr>
      <w:tabs>
        <w:tab w:val="center" w:pos="4680"/>
        <w:tab w:val="right" w:pos="9360"/>
      </w:tabs>
    </w:pPr>
  </w:style>
  <w:style w:type="character" w:customStyle="1" w:styleId="FooterChar">
    <w:name w:val="Footer Char"/>
    <w:basedOn w:val="DefaultParagraphFont"/>
    <w:link w:val="Footer"/>
    <w:uiPriority w:val="99"/>
    <w:rsid w:val="00F461E9"/>
    <w:rPr>
      <w:rFonts w:eastAsia="Arial Unicode MS"/>
      <w:kern w:val="1"/>
      <w:sz w:val="24"/>
      <w:szCs w:val="24"/>
    </w:rPr>
  </w:style>
  <w:style w:type="paragraph" w:styleId="BalloonText">
    <w:name w:val="Balloon Text"/>
    <w:basedOn w:val="Normal"/>
    <w:link w:val="BalloonTextChar"/>
    <w:uiPriority w:val="99"/>
    <w:semiHidden/>
    <w:unhideWhenUsed/>
    <w:rsid w:val="00F461E9"/>
    <w:rPr>
      <w:rFonts w:ascii="Tahoma" w:hAnsi="Tahoma" w:cs="Tahoma"/>
      <w:sz w:val="16"/>
      <w:szCs w:val="16"/>
    </w:rPr>
  </w:style>
  <w:style w:type="character" w:customStyle="1" w:styleId="BalloonTextChar">
    <w:name w:val="Balloon Text Char"/>
    <w:basedOn w:val="DefaultParagraphFont"/>
    <w:link w:val="BalloonText"/>
    <w:uiPriority w:val="99"/>
    <w:semiHidden/>
    <w:rsid w:val="00F461E9"/>
    <w:rPr>
      <w:rFonts w:ascii="Tahoma" w:eastAsia="Arial Unicode MS" w:hAnsi="Tahoma" w:cs="Tahoma"/>
      <w:kern w:val="1"/>
      <w:sz w:val="16"/>
      <w:szCs w:val="16"/>
    </w:rPr>
  </w:style>
  <w:style w:type="character" w:customStyle="1" w:styleId="apple-style-span">
    <w:name w:val="apple-style-span"/>
    <w:basedOn w:val="DefaultParagraphFont"/>
    <w:rsid w:val="00D817E3"/>
  </w:style>
  <w:style w:type="paragraph" w:styleId="ListParagraph">
    <w:name w:val="List Paragraph"/>
    <w:basedOn w:val="Normal"/>
    <w:uiPriority w:val="34"/>
    <w:qFormat/>
    <w:rsid w:val="00BA5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29142">
      <w:bodyDiv w:val="1"/>
      <w:marLeft w:val="0"/>
      <w:marRight w:val="0"/>
      <w:marTop w:val="0"/>
      <w:marBottom w:val="0"/>
      <w:divBdr>
        <w:top w:val="none" w:sz="0" w:space="0" w:color="auto"/>
        <w:left w:val="none" w:sz="0" w:space="0" w:color="auto"/>
        <w:bottom w:val="none" w:sz="0" w:space="0" w:color="auto"/>
        <w:right w:val="none" w:sz="0" w:space="0" w:color="auto"/>
      </w:divBdr>
      <w:divsChild>
        <w:div w:id="508913973">
          <w:marLeft w:val="0"/>
          <w:marRight w:val="0"/>
          <w:marTop w:val="0"/>
          <w:marBottom w:val="0"/>
          <w:divBdr>
            <w:top w:val="none" w:sz="0" w:space="0" w:color="auto"/>
            <w:left w:val="none" w:sz="0" w:space="0" w:color="auto"/>
            <w:bottom w:val="none" w:sz="0" w:space="0" w:color="auto"/>
            <w:right w:val="none" w:sz="0" w:space="0" w:color="auto"/>
          </w:divBdr>
        </w:div>
        <w:div w:id="1312516712">
          <w:marLeft w:val="0"/>
          <w:marRight w:val="0"/>
          <w:marTop w:val="0"/>
          <w:marBottom w:val="0"/>
          <w:divBdr>
            <w:top w:val="none" w:sz="0" w:space="0" w:color="auto"/>
            <w:left w:val="none" w:sz="0" w:space="0" w:color="auto"/>
            <w:bottom w:val="none" w:sz="0" w:space="0" w:color="auto"/>
            <w:right w:val="none" w:sz="0" w:space="0" w:color="auto"/>
          </w:divBdr>
        </w:div>
        <w:div w:id="911618275">
          <w:marLeft w:val="0"/>
          <w:marRight w:val="0"/>
          <w:marTop w:val="0"/>
          <w:marBottom w:val="0"/>
          <w:divBdr>
            <w:top w:val="none" w:sz="0" w:space="0" w:color="auto"/>
            <w:left w:val="none" w:sz="0" w:space="0" w:color="auto"/>
            <w:bottom w:val="none" w:sz="0" w:space="0" w:color="auto"/>
            <w:right w:val="none" w:sz="0" w:space="0" w:color="auto"/>
          </w:divBdr>
        </w:div>
        <w:div w:id="400913375">
          <w:marLeft w:val="0"/>
          <w:marRight w:val="0"/>
          <w:marTop w:val="0"/>
          <w:marBottom w:val="0"/>
          <w:divBdr>
            <w:top w:val="none" w:sz="0" w:space="0" w:color="auto"/>
            <w:left w:val="none" w:sz="0" w:space="0" w:color="auto"/>
            <w:bottom w:val="none" w:sz="0" w:space="0" w:color="auto"/>
            <w:right w:val="none" w:sz="0" w:space="0" w:color="auto"/>
          </w:divBdr>
        </w:div>
        <w:div w:id="1836610573">
          <w:marLeft w:val="0"/>
          <w:marRight w:val="0"/>
          <w:marTop w:val="0"/>
          <w:marBottom w:val="0"/>
          <w:divBdr>
            <w:top w:val="none" w:sz="0" w:space="0" w:color="auto"/>
            <w:left w:val="none" w:sz="0" w:space="0" w:color="auto"/>
            <w:bottom w:val="none" w:sz="0" w:space="0" w:color="auto"/>
            <w:right w:val="none" w:sz="0" w:space="0" w:color="auto"/>
          </w:divBdr>
        </w:div>
        <w:div w:id="788935962">
          <w:marLeft w:val="0"/>
          <w:marRight w:val="0"/>
          <w:marTop w:val="0"/>
          <w:marBottom w:val="0"/>
          <w:divBdr>
            <w:top w:val="none" w:sz="0" w:space="0" w:color="auto"/>
            <w:left w:val="none" w:sz="0" w:space="0" w:color="auto"/>
            <w:bottom w:val="none" w:sz="0" w:space="0" w:color="auto"/>
            <w:right w:val="none" w:sz="0" w:space="0" w:color="auto"/>
          </w:divBdr>
        </w:div>
        <w:div w:id="767388957">
          <w:marLeft w:val="0"/>
          <w:marRight w:val="0"/>
          <w:marTop w:val="0"/>
          <w:marBottom w:val="0"/>
          <w:divBdr>
            <w:top w:val="none" w:sz="0" w:space="0" w:color="auto"/>
            <w:left w:val="none" w:sz="0" w:space="0" w:color="auto"/>
            <w:bottom w:val="none" w:sz="0" w:space="0" w:color="auto"/>
            <w:right w:val="none" w:sz="0" w:space="0" w:color="auto"/>
          </w:divBdr>
        </w:div>
        <w:div w:id="432819220">
          <w:marLeft w:val="0"/>
          <w:marRight w:val="0"/>
          <w:marTop w:val="0"/>
          <w:marBottom w:val="0"/>
          <w:divBdr>
            <w:top w:val="none" w:sz="0" w:space="0" w:color="auto"/>
            <w:left w:val="none" w:sz="0" w:space="0" w:color="auto"/>
            <w:bottom w:val="none" w:sz="0" w:space="0" w:color="auto"/>
            <w:right w:val="none" w:sz="0" w:space="0" w:color="auto"/>
          </w:divBdr>
        </w:div>
        <w:div w:id="895824540">
          <w:marLeft w:val="0"/>
          <w:marRight w:val="0"/>
          <w:marTop w:val="0"/>
          <w:marBottom w:val="0"/>
          <w:divBdr>
            <w:top w:val="none" w:sz="0" w:space="0" w:color="auto"/>
            <w:left w:val="none" w:sz="0" w:space="0" w:color="auto"/>
            <w:bottom w:val="none" w:sz="0" w:space="0" w:color="auto"/>
            <w:right w:val="none" w:sz="0" w:space="0" w:color="auto"/>
          </w:divBdr>
        </w:div>
        <w:div w:id="786780076">
          <w:marLeft w:val="0"/>
          <w:marRight w:val="0"/>
          <w:marTop w:val="0"/>
          <w:marBottom w:val="0"/>
          <w:divBdr>
            <w:top w:val="none" w:sz="0" w:space="0" w:color="auto"/>
            <w:left w:val="none" w:sz="0" w:space="0" w:color="auto"/>
            <w:bottom w:val="none" w:sz="0" w:space="0" w:color="auto"/>
            <w:right w:val="none" w:sz="0" w:space="0" w:color="auto"/>
          </w:divBdr>
        </w:div>
        <w:div w:id="542055330">
          <w:marLeft w:val="0"/>
          <w:marRight w:val="0"/>
          <w:marTop w:val="0"/>
          <w:marBottom w:val="0"/>
          <w:divBdr>
            <w:top w:val="none" w:sz="0" w:space="0" w:color="auto"/>
            <w:left w:val="none" w:sz="0" w:space="0" w:color="auto"/>
            <w:bottom w:val="none" w:sz="0" w:space="0" w:color="auto"/>
            <w:right w:val="none" w:sz="0" w:space="0" w:color="auto"/>
          </w:divBdr>
        </w:div>
        <w:div w:id="912663197">
          <w:marLeft w:val="0"/>
          <w:marRight w:val="0"/>
          <w:marTop w:val="0"/>
          <w:marBottom w:val="0"/>
          <w:divBdr>
            <w:top w:val="none" w:sz="0" w:space="0" w:color="auto"/>
            <w:left w:val="none" w:sz="0" w:space="0" w:color="auto"/>
            <w:bottom w:val="none" w:sz="0" w:space="0" w:color="auto"/>
            <w:right w:val="none" w:sz="0" w:space="0" w:color="auto"/>
          </w:divBdr>
        </w:div>
        <w:div w:id="1792093831">
          <w:marLeft w:val="0"/>
          <w:marRight w:val="0"/>
          <w:marTop w:val="0"/>
          <w:marBottom w:val="0"/>
          <w:divBdr>
            <w:top w:val="none" w:sz="0" w:space="0" w:color="auto"/>
            <w:left w:val="none" w:sz="0" w:space="0" w:color="auto"/>
            <w:bottom w:val="none" w:sz="0" w:space="0" w:color="auto"/>
            <w:right w:val="none" w:sz="0" w:space="0" w:color="auto"/>
          </w:divBdr>
        </w:div>
        <w:div w:id="205483328">
          <w:marLeft w:val="0"/>
          <w:marRight w:val="0"/>
          <w:marTop w:val="0"/>
          <w:marBottom w:val="0"/>
          <w:divBdr>
            <w:top w:val="none" w:sz="0" w:space="0" w:color="auto"/>
            <w:left w:val="none" w:sz="0" w:space="0" w:color="auto"/>
            <w:bottom w:val="none" w:sz="0" w:space="0" w:color="auto"/>
            <w:right w:val="none" w:sz="0" w:space="0" w:color="auto"/>
          </w:divBdr>
        </w:div>
        <w:div w:id="1462772951">
          <w:marLeft w:val="0"/>
          <w:marRight w:val="0"/>
          <w:marTop w:val="0"/>
          <w:marBottom w:val="0"/>
          <w:divBdr>
            <w:top w:val="none" w:sz="0" w:space="0" w:color="auto"/>
            <w:left w:val="none" w:sz="0" w:space="0" w:color="auto"/>
            <w:bottom w:val="none" w:sz="0" w:space="0" w:color="auto"/>
            <w:right w:val="none" w:sz="0" w:space="0" w:color="auto"/>
          </w:divBdr>
        </w:div>
        <w:div w:id="1504857120">
          <w:marLeft w:val="0"/>
          <w:marRight w:val="0"/>
          <w:marTop w:val="0"/>
          <w:marBottom w:val="0"/>
          <w:divBdr>
            <w:top w:val="none" w:sz="0" w:space="0" w:color="auto"/>
            <w:left w:val="none" w:sz="0" w:space="0" w:color="auto"/>
            <w:bottom w:val="none" w:sz="0" w:space="0" w:color="auto"/>
            <w:right w:val="none" w:sz="0" w:space="0" w:color="auto"/>
          </w:divBdr>
        </w:div>
        <w:div w:id="292446839">
          <w:marLeft w:val="0"/>
          <w:marRight w:val="0"/>
          <w:marTop w:val="0"/>
          <w:marBottom w:val="0"/>
          <w:divBdr>
            <w:top w:val="none" w:sz="0" w:space="0" w:color="auto"/>
            <w:left w:val="none" w:sz="0" w:space="0" w:color="auto"/>
            <w:bottom w:val="none" w:sz="0" w:space="0" w:color="auto"/>
            <w:right w:val="none" w:sz="0" w:space="0" w:color="auto"/>
          </w:divBdr>
        </w:div>
        <w:div w:id="194005261">
          <w:marLeft w:val="0"/>
          <w:marRight w:val="0"/>
          <w:marTop w:val="0"/>
          <w:marBottom w:val="0"/>
          <w:divBdr>
            <w:top w:val="none" w:sz="0" w:space="0" w:color="auto"/>
            <w:left w:val="none" w:sz="0" w:space="0" w:color="auto"/>
            <w:bottom w:val="none" w:sz="0" w:space="0" w:color="auto"/>
            <w:right w:val="none" w:sz="0" w:space="0" w:color="auto"/>
          </w:divBdr>
        </w:div>
        <w:div w:id="257521718">
          <w:marLeft w:val="0"/>
          <w:marRight w:val="0"/>
          <w:marTop w:val="0"/>
          <w:marBottom w:val="0"/>
          <w:divBdr>
            <w:top w:val="none" w:sz="0" w:space="0" w:color="auto"/>
            <w:left w:val="none" w:sz="0" w:space="0" w:color="auto"/>
            <w:bottom w:val="none" w:sz="0" w:space="0" w:color="auto"/>
            <w:right w:val="none" w:sz="0" w:space="0" w:color="auto"/>
          </w:divBdr>
        </w:div>
        <w:div w:id="1763379429">
          <w:marLeft w:val="0"/>
          <w:marRight w:val="0"/>
          <w:marTop w:val="0"/>
          <w:marBottom w:val="0"/>
          <w:divBdr>
            <w:top w:val="none" w:sz="0" w:space="0" w:color="auto"/>
            <w:left w:val="none" w:sz="0" w:space="0" w:color="auto"/>
            <w:bottom w:val="none" w:sz="0" w:space="0" w:color="auto"/>
            <w:right w:val="none" w:sz="0" w:space="0" w:color="auto"/>
          </w:divBdr>
        </w:div>
        <w:div w:id="1437092492">
          <w:marLeft w:val="0"/>
          <w:marRight w:val="0"/>
          <w:marTop w:val="0"/>
          <w:marBottom w:val="0"/>
          <w:divBdr>
            <w:top w:val="none" w:sz="0" w:space="0" w:color="auto"/>
            <w:left w:val="none" w:sz="0" w:space="0" w:color="auto"/>
            <w:bottom w:val="none" w:sz="0" w:space="0" w:color="auto"/>
            <w:right w:val="none" w:sz="0" w:space="0" w:color="auto"/>
          </w:divBdr>
        </w:div>
        <w:div w:id="1961456235">
          <w:marLeft w:val="0"/>
          <w:marRight w:val="0"/>
          <w:marTop w:val="0"/>
          <w:marBottom w:val="0"/>
          <w:divBdr>
            <w:top w:val="none" w:sz="0" w:space="0" w:color="auto"/>
            <w:left w:val="none" w:sz="0" w:space="0" w:color="auto"/>
            <w:bottom w:val="none" w:sz="0" w:space="0" w:color="auto"/>
            <w:right w:val="none" w:sz="0" w:space="0" w:color="auto"/>
          </w:divBdr>
        </w:div>
        <w:div w:id="414014875">
          <w:marLeft w:val="0"/>
          <w:marRight w:val="0"/>
          <w:marTop w:val="0"/>
          <w:marBottom w:val="0"/>
          <w:divBdr>
            <w:top w:val="none" w:sz="0" w:space="0" w:color="auto"/>
            <w:left w:val="none" w:sz="0" w:space="0" w:color="auto"/>
            <w:bottom w:val="none" w:sz="0" w:space="0" w:color="auto"/>
            <w:right w:val="none" w:sz="0" w:space="0" w:color="auto"/>
          </w:divBdr>
        </w:div>
        <w:div w:id="902834363">
          <w:marLeft w:val="0"/>
          <w:marRight w:val="0"/>
          <w:marTop w:val="0"/>
          <w:marBottom w:val="0"/>
          <w:divBdr>
            <w:top w:val="none" w:sz="0" w:space="0" w:color="auto"/>
            <w:left w:val="none" w:sz="0" w:space="0" w:color="auto"/>
            <w:bottom w:val="none" w:sz="0" w:space="0" w:color="auto"/>
            <w:right w:val="none" w:sz="0" w:space="0" w:color="auto"/>
          </w:divBdr>
        </w:div>
        <w:div w:id="283468033">
          <w:marLeft w:val="0"/>
          <w:marRight w:val="0"/>
          <w:marTop w:val="0"/>
          <w:marBottom w:val="0"/>
          <w:divBdr>
            <w:top w:val="none" w:sz="0" w:space="0" w:color="auto"/>
            <w:left w:val="none" w:sz="0" w:space="0" w:color="auto"/>
            <w:bottom w:val="none" w:sz="0" w:space="0" w:color="auto"/>
            <w:right w:val="none" w:sz="0" w:space="0" w:color="auto"/>
          </w:divBdr>
        </w:div>
        <w:div w:id="3671725">
          <w:marLeft w:val="0"/>
          <w:marRight w:val="0"/>
          <w:marTop w:val="0"/>
          <w:marBottom w:val="0"/>
          <w:divBdr>
            <w:top w:val="none" w:sz="0" w:space="0" w:color="auto"/>
            <w:left w:val="none" w:sz="0" w:space="0" w:color="auto"/>
            <w:bottom w:val="none" w:sz="0" w:space="0" w:color="auto"/>
            <w:right w:val="none" w:sz="0" w:space="0" w:color="auto"/>
          </w:divBdr>
        </w:div>
        <w:div w:id="582764172">
          <w:marLeft w:val="0"/>
          <w:marRight w:val="0"/>
          <w:marTop w:val="0"/>
          <w:marBottom w:val="0"/>
          <w:divBdr>
            <w:top w:val="none" w:sz="0" w:space="0" w:color="auto"/>
            <w:left w:val="none" w:sz="0" w:space="0" w:color="auto"/>
            <w:bottom w:val="none" w:sz="0" w:space="0" w:color="auto"/>
            <w:right w:val="none" w:sz="0" w:space="0" w:color="auto"/>
          </w:divBdr>
        </w:div>
        <w:div w:id="132143816">
          <w:marLeft w:val="0"/>
          <w:marRight w:val="0"/>
          <w:marTop w:val="0"/>
          <w:marBottom w:val="0"/>
          <w:divBdr>
            <w:top w:val="none" w:sz="0" w:space="0" w:color="auto"/>
            <w:left w:val="none" w:sz="0" w:space="0" w:color="auto"/>
            <w:bottom w:val="none" w:sz="0" w:space="0" w:color="auto"/>
            <w:right w:val="none" w:sz="0" w:space="0" w:color="auto"/>
          </w:divBdr>
        </w:div>
        <w:div w:id="1297877496">
          <w:marLeft w:val="0"/>
          <w:marRight w:val="0"/>
          <w:marTop w:val="0"/>
          <w:marBottom w:val="0"/>
          <w:divBdr>
            <w:top w:val="none" w:sz="0" w:space="0" w:color="auto"/>
            <w:left w:val="none" w:sz="0" w:space="0" w:color="auto"/>
            <w:bottom w:val="none" w:sz="0" w:space="0" w:color="auto"/>
            <w:right w:val="none" w:sz="0" w:space="0" w:color="auto"/>
          </w:divBdr>
        </w:div>
        <w:div w:id="1922565433">
          <w:marLeft w:val="0"/>
          <w:marRight w:val="0"/>
          <w:marTop w:val="0"/>
          <w:marBottom w:val="0"/>
          <w:divBdr>
            <w:top w:val="none" w:sz="0" w:space="0" w:color="auto"/>
            <w:left w:val="none" w:sz="0" w:space="0" w:color="auto"/>
            <w:bottom w:val="none" w:sz="0" w:space="0" w:color="auto"/>
            <w:right w:val="none" w:sz="0" w:space="0" w:color="auto"/>
          </w:divBdr>
        </w:div>
        <w:div w:id="1880583771">
          <w:marLeft w:val="0"/>
          <w:marRight w:val="0"/>
          <w:marTop w:val="0"/>
          <w:marBottom w:val="0"/>
          <w:divBdr>
            <w:top w:val="none" w:sz="0" w:space="0" w:color="auto"/>
            <w:left w:val="none" w:sz="0" w:space="0" w:color="auto"/>
            <w:bottom w:val="none" w:sz="0" w:space="0" w:color="auto"/>
            <w:right w:val="none" w:sz="0" w:space="0" w:color="auto"/>
          </w:divBdr>
        </w:div>
        <w:div w:id="993026252">
          <w:marLeft w:val="0"/>
          <w:marRight w:val="0"/>
          <w:marTop w:val="0"/>
          <w:marBottom w:val="0"/>
          <w:divBdr>
            <w:top w:val="none" w:sz="0" w:space="0" w:color="auto"/>
            <w:left w:val="none" w:sz="0" w:space="0" w:color="auto"/>
            <w:bottom w:val="none" w:sz="0" w:space="0" w:color="auto"/>
            <w:right w:val="none" w:sz="0" w:space="0" w:color="auto"/>
          </w:divBdr>
        </w:div>
      </w:divsChild>
    </w:div>
    <w:div w:id="625235168">
      <w:bodyDiv w:val="1"/>
      <w:marLeft w:val="0"/>
      <w:marRight w:val="0"/>
      <w:marTop w:val="0"/>
      <w:marBottom w:val="0"/>
      <w:divBdr>
        <w:top w:val="none" w:sz="0" w:space="0" w:color="auto"/>
        <w:left w:val="none" w:sz="0" w:space="0" w:color="auto"/>
        <w:bottom w:val="none" w:sz="0" w:space="0" w:color="auto"/>
        <w:right w:val="none" w:sz="0" w:space="0" w:color="auto"/>
      </w:divBdr>
      <w:divsChild>
        <w:div w:id="1924994874">
          <w:marLeft w:val="0"/>
          <w:marRight w:val="0"/>
          <w:marTop w:val="0"/>
          <w:marBottom w:val="0"/>
          <w:divBdr>
            <w:top w:val="none" w:sz="0" w:space="0" w:color="auto"/>
            <w:left w:val="none" w:sz="0" w:space="0" w:color="auto"/>
            <w:bottom w:val="none" w:sz="0" w:space="0" w:color="auto"/>
            <w:right w:val="none" w:sz="0" w:space="0" w:color="auto"/>
          </w:divBdr>
        </w:div>
        <w:div w:id="150492385">
          <w:marLeft w:val="0"/>
          <w:marRight w:val="0"/>
          <w:marTop w:val="0"/>
          <w:marBottom w:val="0"/>
          <w:divBdr>
            <w:top w:val="none" w:sz="0" w:space="0" w:color="auto"/>
            <w:left w:val="none" w:sz="0" w:space="0" w:color="auto"/>
            <w:bottom w:val="none" w:sz="0" w:space="0" w:color="auto"/>
            <w:right w:val="none" w:sz="0" w:space="0" w:color="auto"/>
          </w:divBdr>
        </w:div>
        <w:div w:id="1477264231">
          <w:marLeft w:val="0"/>
          <w:marRight w:val="0"/>
          <w:marTop w:val="0"/>
          <w:marBottom w:val="0"/>
          <w:divBdr>
            <w:top w:val="none" w:sz="0" w:space="0" w:color="auto"/>
            <w:left w:val="none" w:sz="0" w:space="0" w:color="auto"/>
            <w:bottom w:val="none" w:sz="0" w:space="0" w:color="auto"/>
            <w:right w:val="none" w:sz="0" w:space="0" w:color="auto"/>
          </w:divBdr>
        </w:div>
        <w:div w:id="1856309508">
          <w:marLeft w:val="0"/>
          <w:marRight w:val="0"/>
          <w:marTop w:val="0"/>
          <w:marBottom w:val="0"/>
          <w:divBdr>
            <w:top w:val="none" w:sz="0" w:space="0" w:color="auto"/>
            <w:left w:val="none" w:sz="0" w:space="0" w:color="auto"/>
            <w:bottom w:val="none" w:sz="0" w:space="0" w:color="auto"/>
            <w:right w:val="none" w:sz="0" w:space="0" w:color="auto"/>
          </w:divBdr>
        </w:div>
        <w:div w:id="1903439978">
          <w:marLeft w:val="0"/>
          <w:marRight w:val="0"/>
          <w:marTop w:val="0"/>
          <w:marBottom w:val="0"/>
          <w:divBdr>
            <w:top w:val="none" w:sz="0" w:space="0" w:color="auto"/>
            <w:left w:val="none" w:sz="0" w:space="0" w:color="auto"/>
            <w:bottom w:val="none" w:sz="0" w:space="0" w:color="auto"/>
            <w:right w:val="none" w:sz="0" w:space="0" w:color="auto"/>
          </w:divBdr>
        </w:div>
        <w:div w:id="1625385524">
          <w:marLeft w:val="0"/>
          <w:marRight w:val="0"/>
          <w:marTop w:val="0"/>
          <w:marBottom w:val="0"/>
          <w:divBdr>
            <w:top w:val="none" w:sz="0" w:space="0" w:color="auto"/>
            <w:left w:val="none" w:sz="0" w:space="0" w:color="auto"/>
            <w:bottom w:val="none" w:sz="0" w:space="0" w:color="auto"/>
            <w:right w:val="none" w:sz="0" w:space="0" w:color="auto"/>
          </w:divBdr>
        </w:div>
        <w:div w:id="47186661">
          <w:marLeft w:val="0"/>
          <w:marRight w:val="0"/>
          <w:marTop w:val="0"/>
          <w:marBottom w:val="0"/>
          <w:divBdr>
            <w:top w:val="none" w:sz="0" w:space="0" w:color="auto"/>
            <w:left w:val="none" w:sz="0" w:space="0" w:color="auto"/>
            <w:bottom w:val="none" w:sz="0" w:space="0" w:color="auto"/>
            <w:right w:val="none" w:sz="0" w:space="0" w:color="auto"/>
          </w:divBdr>
        </w:div>
        <w:div w:id="87194916">
          <w:marLeft w:val="0"/>
          <w:marRight w:val="0"/>
          <w:marTop w:val="0"/>
          <w:marBottom w:val="0"/>
          <w:divBdr>
            <w:top w:val="none" w:sz="0" w:space="0" w:color="auto"/>
            <w:left w:val="none" w:sz="0" w:space="0" w:color="auto"/>
            <w:bottom w:val="none" w:sz="0" w:space="0" w:color="auto"/>
            <w:right w:val="none" w:sz="0" w:space="0" w:color="auto"/>
          </w:divBdr>
        </w:div>
        <w:div w:id="1938515752">
          <w:marLeft w:val="0"/>
          <w:marRight w:val="0"/>
          <w:marTop w:val="0"/>
          <w:marBottom w:val="0"/>
          <w:divBdr>
            <w:top w:val="none" w:sz="0" w:space="0" w:color="auto"/>
            <w:left w:val="none" w:sz="0" w:space="0" w:color="auto"/>
            <w:bottom w:val="none" w:sz="0" w:space="0" w:color="auto"/>
            <w:right w:val="none" w:sz="0" w:space="0" w:color="auto"/>
          </w:divBdr>
        </w:div>
        <w:div w:id="454368197">
          <w:marLeft w:val="0"/>
          <w:marRight w:val="0"/>
          <w:marTop w:val="0"/>
          <w:marBottom w:val="0"/>
          <w:divBdr>
            <w:top w:val="none" w:sz="0" w:space="0" w:color="auto"/>
            <w:left w:val="none" w:sz="0" w:space="0" w:color="auto"/>
            <w:bottom w:val="none" w:sz="0" w:space="0" w:color="auto"/>
            <w:right w:val="none" w:sz="0" w:space="0" w:color="auto"/>
          </w:divBdr>
        </w:div>
        <w:div w:id="1766994615">
          <w:marLeft w:val="0"/>
          <w:marRight w:val="0"/>
          <w:marTop w:val="0"/>
          <w:marBottom w:val="0"/>
          <w:divBdr>
            <w:top w:val="none" w:sz="0" w:space="0" w:color="auto"/>
            <w:left w:val="none" w:sz="0" w:space="0" w:color="auto"/>
            <w:bottom w:val="none" w:sz="0" w:space="0" w:color="auto"/>
            <w:right w:val="none" w:sz="0" w:space="0" w:color="auto"/>
          </w:divBdr>
        </w:div>
        <w:div w:id="1042247872">
          <w:marLeft w:val="0"/>
          <w:marRight w:val="0"/>
          <w:marTop w:val="0"/>
          <w:marBottom w:val="0"/>
          <w:divBdr>
            <w:top w:val="none" w:sz="0" w:space="0" w:color="auto"/>
            <w:left w:val="none" w:sz="0" w:space="0" w:color="auto"/>
            <w:bottom w:val="none" w:sz="0" w:space="0" w:color="auto"/>
            <w:right w:val="none" w:sz="0" w:space="0" w:color="auto"/>
          </w:divBdr>
        </w:div>
        <w:div w:id="809977392">
          <w:marLeft w:val="0"/>
          <w:marRight w:val="0"/>
          <w:marTop w:val="0"/>
          <w:marBottom w:val="0"/>
          <w:divBdr>
            <w:top w:val="none" w:sz="0" w:space="0" w:color="auto"/>
            <w:left w:val="none" w:sz="0" w:space="0" w:color="auto"/>
            <w:bottom w:val="none" w:sz="0" w:space="0" w:color="auto"/>
            <w:right w:val="none" w:sz="0" w:space="0" w:color="auto"/>
          </w:divBdr>
        </w:div>
        <w:div w:id="1137377325">
          <w:marLeft w:val="0"/>
          <w:marRight w:val="0"/>
          <w:marTop w:val="0"/>
          <w:marBottom w:val="0"/>
          <w:divBdr>
            <w:top w:val="none" w:sz="0" w:space="0" w:color="auto"/>
            <w:left w:val="none" w:sz="0" w:space="0" w:color="auto"/>
            <w:bottom w:val="none" w:sz="0" w:space="0" w:color="auto"/>
            <w:right w:val="none" w:sz="0" w:space="0" w:color="auto"/>
          </w:divBdr>
        </w:div>
        <w:div w:id="1255474812">
          <w:marLeft w:val="0"/>
          <w:marRight w:val="0"/>
          <w:marTop w:val="0"/>
          <w:marBottom w:val="0"/>
          <w:divBdr>
            <w:top w:val="none" w:sz="0" w:space="0" w:color="auto"/>
            <w:left w:val="none" w:sz="0" w:space="0" w:color="auto"/>
            <w:bottom w:val="none" w:sz="0" w:space="0" w:color="auto"/>
            <w:right w:val="none" w:sz="0" w:space="0" w:color="auto"/>
          </w:divBdr>
        </w:div>
        <w:div w:id="1013802967">
          <w:marLeft w:val="0"/>
          <w:marRight w:val="0"/>
          <w:marTop w:val="0"/>
          <w:marBottom w:val="0"/>
          <w:divBdr>
            <w:top w:val="none" w:sz="0" w:space="0" w:color="auto"/>
            <w:left w:val="none" w:sz="0" w:space="0" w:color="auto"/>
            <w:bottom w:val="none" w:sz="0" w:space="0" w:color="auto"/>
            <w:right w:val="none" w:sz="0" w:space="0" w:color="auto"/>
          </w:divBdr>
        </w:div>
        <w:div w:id="1122764949">
          <w:marLeft w:val="0"/>
          <w:marRight w:val="0"/>
          <w:marTop w:val="0"/>
          <w:marBottom w:val="0"/>
          <w:divBdr>
            <w:top w:val="none" w:sz="0" w:space="0" w:color="auto"/>
            <w:left w:val="none" w:sz="0" w:space="0" w:color="auto"/>
            <w:bottom w:val="none" w:sz="0" w:space="0" w:color="auto"/>
            <w:right w:val="none" w:sz="0" w:space="0" w:color="auto"/>
          </w:divBdr>
        </w:div>
        <w:div w:id="1490243045">
          <w:marLeft w:val="0"/>
          <w:marRight w:val="0"/>
          <w:marTop w:val="0"/>
          <w:marBottom w:val="0"/>
          <w:divBdr>
            <w:top w:val="none" w:sz="0" w:space="0" w:color="auto"/>
            <w:left w:val="none" w:sz="0" w:space="0" w:color="auto"/>
            <w:bottom w:val="none" w:sz="0" w:space="0" w:color="auto"/>
            <w:right w:val="none" w:sz="0" w:space="0" w:color="auto"/>
          </w:divBdr>
        </w:div>
        <w:div w:id="2068869569">
          <w:marLeft w:val="0"/>
          <w:marRight w:val="0"/>
          <w:marTop w:val="0"/>
          <w:marBottom w:val="0"/>
          <w:divBdr>
            <w:top w:val="none" w:sz="0" w:space="0" w:color="auto"/>
            <w:left w:val="none" w:sz="0" w:space="0" w:color="auto"/>
            <w:bottom w:val="none" w:sz="0" w:space="0" w:color="auto"/>
            <w:right w:val="none" w:sz="0" w:space="0" w:color="auto"/>
          </w:divBdr>
        </w:div>
      </w:divsChild>
    </w:div>
    <w:div w:id="933055974">
      <w:bodyDiv w:val="1"/>
      <w:marLeft w:val="0"/>
      <w:marRight w:val="0"/>
      <w:marTop w:val="0"/>
      <w:marBottom w:val="0"/>
      <w:divBdr>
        <w:top w:val="none" w:sz="0" w:space="0" w:color="auto"/>
        <w:left w:val="none" w:sz="0" w:space="0" w:color="auto"/>
        <w:bottom w:val="none" w:sz="0" w:space="0" w:color="auto"/>
        <w:right w:val="none" w:sz="0" w:space="0" w:color="auto"/>
      </w:divBdr>
      <w:divsChild>
        <w:div w:id="1743866108">
          <w:marLeft w:val="0"/>
          <w:marRight w:val="0"/>
          <w:marTop w:val="0"/>
          <w:marBottom w:val="0"/>
          <w:divBdr>
            <w:top w:val="none" w:sz="0" w:space="0" w:color="auto"/>
            <w:left w:val="none" w:sz="0" w:space="0" w:color="auto"/>
            <w:bottom w:val="none" w:sz="0" w:space="0" w:color="auto"/>
            <w:right w:val="none" w:sz="0" w:space="0" w:color="auto"/>
          </w:divBdr>
        </w:div>
        <w:div w:id="2021160330">
          <w:marLeft w:val="0"/>
          <w:marRight w:val="0"/>
          <w:marTop w:val="0"/>
          <w:marBottom w:val="0"/>
          <w:divBdr>
            <w:top w:val="none" w:sz="0" w:space="0" w:color="auto"/>
            <w:left w:val="none" w:sz="0" w:space="0" w:color="auto"/>
            <w:bottom w:val="none" w:sz="0" w:space="0" w:color="auto"/>
            <w:right w:val="none" w:sz="0" w:space="0" w:color="auto"/>
          </w:divBdr>
        </w:div>
        <w:div w:id="1790467424">
          <w:marLeft w:val="0"/>
          <w:marRight w:val="0"/>
          <w:marTop w:val="0"/>
          <w:marBottom w:val="0"/>
          <w:divBdr>
            <w:top w:val="none" w:sz="0" w:space="0" w:color="auto"/>
            <w:left w:val="none" w:sz="0" w:space="0" w:color="auto"/>
            <w:bottom w:val="none" w:sz="0" w:space="0" w:color="auto"/>
            <w:right w:val="none" w:sz="0" w:space="0" w:color="auto"/>
          </w:divBdr>
        </w:div>
        <w:div w:id="1030299141">
          <w:marLeft w:val="0"/>
          <w:marRight w:val="0"/>
          <w:marTop w:val="0"/>
          <w:marBottom w:val="0"/>
          <w:divBdr>
            <w:top w:val="none" w:sz="0" w:space="0" w:color="auto"/>
            <w:left w:val="none" w:sz="0" w:space="0" w:color="auto"/>
            <w:bottom w:val="none" w:sz="0" w:space="0" w:color="auto"/>
            <w:right w:val="none" w:sz="0" w:space="0" w:color="auto"/>
          </w:divBdr>
        </w:div>
        <w:div w:id="1037198255">
          <w:marLeft w:val="0"/>
          <w:marRight w:val="0"/>
          <w:marTop w:val="0"/>
          <w:marBottom w:val="0"/>
          <w:divBdr>
            <w:top w:val="none" w:sz="0" w:space="0" w:color="auto"/>
            <w:left w:val="none" w:sz="0" w:space="0" w:color="auto"/>
            <w:bottom w:val="none" w:sz="0" w:space="0" w:color="auto"/>
            <w:right w:val="none" w:sz="0" w:space="0" w:color="auto"/>
          </w:divBdr>
        </w:div>
        <w:div w:id="1264923234">
          <w:marLeft w:val="0"/>
          <w:marRight w:val="0"/>
          <w:marTop w:val="0"/>
          <w:marBottom w:val="0"/>
          <w:divBdr>
            <w:top w:val="none" w:sz="0" w:space="0" w:color="auto"/>
            <w:left w:val="none" w:sz="0" w:space="0" w:color="auto"/>
            <w:bottom w:val="none" w:sz="0" w:space="0" w:color="auto"/>
            <w:right w:val="none" w:sz="0" w:space="0" w:color="auto"/>
          </w:divBdr>
        </w:div>
        <w:div w:id="1737126140">
          <w:marLeft w:val="0"/>
          <w:marRight w:val="0"/>
          <w:marTop w:val="0"/>
          <w:marBottom w:val="0"/>
          <w:divBdr>
            <w:top w:val="none" w:sz="0" w:space="0" w:color="auto"/>
            <w:left w:val="none" w:sz="0" w:space="0" w:color="auto"/>
            <w:bottom w:val="none" w:sz="0" w:space="0" w:color="auto"/>
            <w:right w:val="none" w:sz="0" w:space="0" w:color="auto"/>
          </w:divBdr>
        </w:div>
        <w:div w:id="514341009">
          <w:marLeft w:val="0"/>
          <w:marRight w:val="0"/>
          <w:marTop w:val="0"/>
          <w:marBottom w:val="0"/>
          <w:divBdr>
            <w:top w:val="none" w:sz="0" w:space="0" w:color="auto"/>
            <w:left w:val="none" w:sz="0" w:space="0" w:color="auto"/>
            <w:bottom w:val="none" w:sz="0" w:space="0" w:color="auto"/>
            <w:right w:val="none" w:sz="0" w:space="0" w:color="auto"/>
          </w:divBdr>
        </w:div>
        <w:div w:id="574123736">
          <w:marLeft w:val="0"/>
          <w:marRight w:val="0"/>
          <w:marTop w:val="0"/>
          <w:marBottom w:val="0"/>
          <w:divBdr>
            <w:top w:val="none" w:sz="0" w:space="0" w:color="auto"/>
            <w:left w:val="none" w:sz="0" w:space="0" w:color="auto"/>
            <w:bottom w:val="none" w:sz="0" w:space="0" w:color="auto"/>
            <w:right w:val="none" w:sz="0" w:space="0" w:color="auto"/>
          </w:divBdr>
        </w:div>
        <w:div w:id="1906337865">
          <w:marLeft w:val="0"/>
          <w:marRight w:val="0"/>
          <w:marTop w:val="0"/>
          <w:marBottom w:val="0"/>
          <w:divBdr>
            <w:top w:val="none" w:sz="0" w:space="0" w:color="auto"/>
            <w:left w:val="none" w:sz="0" w:space="0" w:color="auto"/>
            <w:bottom w:val="none" w:sz="0" w:space="0" w:color="auto"/>
            <w:right w:val="none" w:sz="0" w:space="0" w:color="auto"/>
          </w:divBdr>
        </w:div>
        <w:div w:id="1738044795">
          <w:marLeft w:val="0"/>
          <w:marRight w:val="0"/>
          <w:marTop w:val="0"/>
          <w:marBottom w:val="0"/>
          <w:divBdr>
            <w:top w:val="none" w:sz="0" w:space="0" w:color="auto"/>
            <w:left w:val="none" w:sz="0" w:space="0" w:color="auto"/>
            <w:bottom w:val="none" w:sz="0" w:space="0" w:color="auto"/>
            <w:right w:val="none" w:sz="0" w:space="0" w:color="auto"/>
          </w:divBdr>
        </w:div>
        <w:div w:id="406457636">
          <w:marLeft w:val="0"/>
          <w:marRight w:val="0"/>
          <w:marTop w:val="0"/>
          <w:marBottom w:val="0"/>
          <w:divBdr>
            <w:top w:val="none" w:sz="0" w:space="0" w:color="auto"/>
            <w:left w:val="none" w:sz="0" w:space="0" w:color="auto"/>
            <w:bottom w:val="none" w:sz="0" w:space="0" w:color="auto"/>
            <w:right w:val="none" w:sz="0" w:space="0" w:color="auto"/>
          </w:divBdr>
        </w:div>
        <w:div w:id="552736523">
          <w:marLeft w:val="0"/>
          <w:marRight w:val="0"/>
          <w:marTop w:val="0"/>
          <w:marBottom w:val="0"/>
          <w:divBdr>
            <w:top w:val="none" w:sz="0" w:space="0" w:color="auto"/>
            <w:left w:val="none" w:sz="0" w:space="0" w:color="auto"/>
            <w:bottom w:val="none" w:sz="0" w:space="0" w:color="auto"/>
            <w:right w:val="none" w:sz="0" w:space="0" w:color="auto"/>
          </w:divBdr>
        </w:div>
        <w:div w:id="497306378">
          <w:marLeft w:val="0"/>
          <w:marRight w:val="0"/>
          <w:marTop w:val="0"/>
          <w:marBottom w:val="0"/>
          <w:divBdr>
            <w:top w:val="none" w:sz="0" w:space="0" w:color="auto"/>
            <w:left w:val="none" w:sz="0" w:space="0" w:color="auto"/>
            <w:bottom w:val="none" w:sz="0" w:space="0" w:color="auto"/>
            <w:right w:val="none" w:sz="0" w:space="0" w:color="auto"/>
          </w:divBdr>
        </w:div>
        <w:div w:id="1606577823">
          <w:marLeft w:val="0"/>
          <w:marRight w:val="0"/>
          <w:marTop w:val="0"/>
          <w:marBottom w:val="0"/>
          <w:divBdr>
            <w:top w:val="none" w:sz="0" w:space="0" w:color="auto"/>
            <w:left w:val="none" w:sz="0" w:space="0" w:color="auto"/>
            <w:bottom w:val="none" w:sz="0" w:space="0" w:color="auto"/>
            <w:right w:val="none" w:sz="0" w:space="0" w:color="auto"/>
          </w:divBdr>
        </w:div>
        <w:div w:id="1866016683">
          <w:marLeft w:val="0"/>
          <w:marRight w:val="0"/>
          <w:marTop w:val="0"/>
          <w:marBottom w:val="0"/>
          <w:divBdr>
            <w:top w:val="none" w:sz="0" w:space="0" w:color="auto"/>
            <w:left w:val="none" w:sz="0" w:space="0" w:color="auto"/>
            <w:bottom w:val="none" w:sz="0" w:space="0" w:color="auto"/>
            <w:right w:val="none" w:sz="0" w:space="0" w:color="auto"/>
          </w:divBdr>
        </w:div>
        <w:div w:id="1617833081">
          <w:marLeft w:val="0"/>
          <w:marRight w:val="0"/>
          <w:marTop w:val="0"/>
          <w:marBottom w:val="0"/>
          <w:divBdr>
            <w:top w:val="none" w:sz="0" w:space="0" w:color="auto"/>
            <w:left w:val="none" w:sz="0" w:space="0" w:color="auto"/>
            <w:bottom w:val="none" w:sz="0" w:space="0" w:color="auto"/>
            <w:right w:val="none" w:sz="0" w:space="0" w:color="auto"/>
          </w:divBdr>
        </w:div>
        <w:div w:id="905380458">
          <w:marLeft w:val="0"/>
          <w:marRight w:val="0"/>
          <w:marTop w:val="0"/>
          <w:marBottom w:val="0"/>
          <w:divBdr>
            <w:top w:val="none" w:sz="0" w:space="0" w:color="auto"/>
            <w:left w:val="none" w:sz="0" w:space="0" w:color="auto"/>
            <w:bottom w:val="none" w:sz="0" w:space="0" w:color="auto"/>
            <w:right w:val="none" w:sz="0" w:space="0" w:color="auto"/>
          </w:divBdr>
        </w:div>
        <w:div w:id="838813565">
          <w:marLeft w:val="0"/>
          <w:marRight w:val="0"/>
          <w:marTop w:val="0"/>
          <w:marBottom w:val="0"/>
          <w:divBdr>
            <w:top w:val="none" w:sz="0" w:space="0" w:color="auto"/>
            <w:left w:val="none" w:sz="0" w:space="0" w:color="auto"/>
            <w:bottom w:val="none" w:sz="0" w:space="0" w:color="auto"/>
            <w:right w:val="none" w:sz="0" w:space="0" w:color="auto"/>
          </w:divBdr>
        </w:div>
        <w:div w:id="300430064">
          <w:marLeft w:val="0"/>
          <w:marRight w:val="0"/>
          <w:marTop w:val="0"/>
          <w:marBottom w:val="0"/>
          <w:divBdr>
            <w:top w:val="none" w:sz="0" w:space="0" w:color="auto"/>
            <w:left w:val="none" w:sz="0" w:space="0" w:color="auto"/>
            <w:bottom w:val="none" w:sz="0" w:space="0" w:color="auto"/>
            <w:right w:val="none" w:sz="0" w:space="0" w:color="auto"/>
          </w:divBdr>
        </w:div>
        <w:div w:id="1116365452">
          <w:marLeft w:val="0"/>
          <w:marRight w:val="0"/>
          <w:marTop w:val="0"/>
          <w:marBottom w:val="0"/>
          <w:divBdr>
            <w:top w:val="none" w:sz="0" w:space="0" w:color="auto"/>
            <w:left w:val="none" w:sz="0" w:space="0" w:color="auto"/>
            <w:bottom w:val="none" w:sz="0" w:space="0" w:color="auto"/>
            <w:right w:val="none" w:sz="0" w:space="0" w:color="auto"/>
          </w:divBdr>
        </w:div>
        <w:div w:id="994458290">
          <w:marLeft w:val="0"/>
          <w:marRight w:val="0"/>
          <w:marTop w:val="0"/>
          <w:marBottom w:val="0"/>
          <w:divBdr>
            <w:top w:val="none" w:sz="0" w:space="0" w:color="auto"/>
            <w:left w:val="none" w:sz="0" w:space="0" w:color="auto"/>
            <w:bottom w:val="none" w:sz="0" w:space="0" w:color="auto"/>
            <w:right w:val="none" w:sz="0" w:space="0" w:color="auto"/>
          </w:divBdr>
        </w:div>
        <w:div w:id="1674532334">
          <w:marLeft w:val="0"/>
          <w:marRight w:val="0"/>
          <w:marTop w:val="0"/>
          <w:marBottom w:val="0"/>
          <w:divBdr>
            <w:top w:val="none" w:sz="0" w:space="0" w:color="auto"/>
            <w:left w:val="none" w:sz="0" w:space="0" w:color="auto"/>
            <w:bottom w:val="none" w:sz="0" w:space="0" w:color="auto"/>
            <w:right w:val="none" w:sz="0" w:space="0" w:color="auto"/>
          </w:divBdr>
        </w:div>
      </w:divsChild>
    </w:div>
    <w:div w:id="1164130803">
      <w:bodyDiv w:val="1"/>
      <w:marLeft w:val="0"/>
      <w:marRight w:val="0"/>
      <w:marTop w:val="0"/>
      <w:marBottom w:val="0"/>
      <w:divBdr>
        <w:top w:val="none" w:sz="0" w:space="0" w:color="auto"/>
        <w:left w:val="none" w:sz="0" w:space="0" w:color="auto"/>
        <w:bottom w:val="none" w:sz="0" w:space="0" w:color="auto"/>
        <w:right w:val="none" w:sz="0" w:space="0" w:color="auto"/>
      </w:divBdr>
      <w:divsChild>
        <w:div w:id="747458589">
          <w:marLeft w:val="0"/>
          <w:marRight w:val="0"/>
          <w:marTop w:val="0"/>
          <w:marBottom w:val="0"/>
          <w:divBdr>
            <w:top w:val="none" w:sz="0" w:space="0" w:color="auto"/>
            <w:left w:val="none" w:sz="0" w:space="0" w:color="auto"/>
            <w:bottom w:val="none" w:sz="0" w:space="0" w:color="auto"/>
            <w:right w:val="none" w:sz="0" w:space="0" w:color="auto"/>
          </w:divBdr>
        </w:div>
        <w:div w:id="92481189">
          <w:marLeft w:val="0"/>
          <w:marRight w:val="0"/>
          <w:marTop w:val="0"/>
          <w:marBottom w:val="0"/>
          <w:divBdr>
            <w:top w:val="none" w:sz="0" w:space="0" w:color="auto"/>
            <w:left w:val="none" w:sz="0" w:space="0" w:color="auto"/>
            <w:bottom w:val="none" w:sz="0" w:space="0" w:color="auto"/>
            <w:right w:val="none" w:sz="0" w:space="0" w:color="auto"/>
          </w:divBdr>
        </w:div>
        <w:div w:id="311761649">
          <w:marLeft w:val="0"/>
          <w:marRight w:val="0"/>
          <w:marTop w:val="0"/>
          <w:marBottom w:val="0"/>
          <w:divBdr>
            <w:top w:val="none" w:sz="0" w:space="0" w:color="auto"/>
            <w:left w:val="none" w:sz="0" w:space="0" w:color="auto"/>
            <w:bottom w:val="none" w:sz="0" w:space="0" w:color="auto"/>
            <w:right w:val="none" w:sz="0" w:space="0" w:color="auto"/>
          </w:divBdr>
        </w:div>
        <w:div w:id="554004600">
          <w:marLeft w:val="0"/>
          <w:marRight w:val="0"/>
          <w:marTop w:val="0"/>
          <w:marBottom w:val="0"/>
          <w:divBdr>
            <w:top w:val="none" w:sz="0" w:space="0" w:color="auto"/>
            <w:left w:val="none" w:sz="0" w:space="0" w:color="auto"/>
            <w:bottom w:val="none" w:sz="0" w:space="0" w:color="auto"/>
            <w:right w:val="none" w:sz="0" w:space="0" w:color="auto"/>
          </w:divBdr>
        </w:div>
        <w:div w:id="1746679878">
          <w:marLeft w:val="0"/>
          <w:marRight w:val="0"/>
          <w:marTop w:val="0"/>
          <w:marBottom w:val="0"/>
          <w:divBdr>
            <w:top w:val="none" w:sz="0" w:space="0" w:color="auto"/>
            <w:left w:val="none" w:sz="0" w:space="0" w:color="auto"/>
            <w:bottom w:val="none" w:sz="0" w:space="0" w:color="auto"/>
            <w:right w:val="none" w:sz="0" w:space="0" w:color="auto"/>
          </w:divBdr>
        </w:div>
        <w:div w:id="1355644548">
          <w:marLeft w:val="0"/>
          <w:marRight w:val="0"/>
          <w:marTop w:val="0"/>
          <w:marBottom w:val="0"/>
          <w:divBdr>
            <w:top w:val="none" w:sz="0" w:space="0" w:color="auto"/>
            <w:left w:val="none" w:sz="0" w:space="0" w:color="auto"/>
            <w:bottom w:val="none" w:sz="0" w:space="0" w:color="auto"/>
            <w:right w:val="none" w:sz="0" w:space="0" w:color="auto"/>
          </w:divBdr>
          <w:divsChild>
            <w:div w:id="1683898554">
              <w:marLeft w:val="0"/>
              <w:marRight w:val="0"/>
              <w:marTop w:val="0"/>
              <w:marBottom w:val="0"/>
              <w:divBdr>
                <w:top w:val="none" w:sz="0" w:space="0" w:color="auto"/>
                <w:left w:val="none" w:sz="0" w:space="0" w:color="auto"/>
                <w:bottom w:val="none" w:sz="0" w:space="0" w:color="auto"/>
                <w:right w:val="none" w:sz="0" w:space="0" w:color="auto"/>
              </w:divBdr>
            </w:div>
            <w:div w:id="739644886">
              <w:marLeft w:val="0"/>
              <w:marRight w:val="0"/>
              <w:marTop w:val="0"/>
              <w:marBottom w:val="0"/>
              <w:divBdr>
                <w:top w:val="none" w:sz="0" w:space="0" w:color="auto"/>
                <w:left w:val="none" w:sz="0" w:space="0" w:color="auto"/>
                <w:bottom w:val="none" w:sz="0" w:space="0" w:color="auto"/>
                <w:right w:val="none" w:sz="0" w:space="0" w:color="auto"/>
              </w:divBdr>
            </w:div>
            <w:div w:id="1228685906">
              <w:marLeft w:val="0"/>
              <w:marRight w:val="0"/>
              <w:marTop w:val="0"/>
              <w:marBottom w:val="0"/>
              <w:divBdr>
                <w:top w:val="none" w:sz="0" w:space="0" w:color="auto"/>
                <w:left w:val="none" w:sz="0" w:space="0" w:color="auto"/>
                <w:bottom w:val="none" w:sz="0" w:space="0" w:color="auto"/>
                <w:right w:val="none" w:sz="0" w:space="0" w:color="auto"/>
              </w:divBdr>
            </w:div>
            <w:div w:id="1644844368">
              <w:marLeft w:val="0"/>
              <w:marRight w:val="0"/>
              <w:marTop w:val="0"/>
              <w:marBottom w:val="0"/>
              <w:divBdr>
                <w:top w:val="none" w:sz="0" w:space="0" w:color="auto"/>
                <w:left w:val="none" w:sz="0" w:space="0" w:color="auto"/>
                <w:bottom w:val="none" w:sz="0" w:space="0" w:color="auto"/>
                <w:right w:val="none" w:sz="0" w:space="0" w:color="auto"/>
              </w:divBdr>
            </w:div>
            <w:div w:id="90275">
              <w:marLeft w:val="0"/>
              <w:marRight w:val="0"/>
              <w:marTop w:val="0"/>
              <w:marBottom w:val="0"/>
              <w:divBdr>
                <w:top w:val="none" w:sz="0" w:space="0" w:color="auto"/>
                <w:left w:val="none" w:sz="0" w:space="0" w:color="auto"/>
                <w:bottom w:val="none" w:sz="0" w:space="0" w:color="auto"/>
                <w:right w:val="none" w:sz="0" w:space="0" w:color="auto"/>
              </w:divBdr>
            </w:div>
            <w:div w:id="1702512756">
              <w:marLeft w:val="0"/>
              <w:marRight w:val="0"/>
              <w:marTop w:val="0"/>
              <w:marBottom w:val="0"/>
              <w:divBdr>
                <w:top w:val="none" w:sz="0" w:space="0" w:color="auto"/>
                <w:left w:val="none" w:sz="0" w:space="0" w:color="auto"/>
                <w:bottom w:val="none" w:sz="0" w:space="0" w:color="auto"/>
                <w:right w:val="none" w:sz="0" w:space="0" w:color="auto"/>
              </w:divBdr>
            </w:div>
            <w:div w:id="501354596">
              <w:marLeft w:val="0"/>
              <w:marRight w:val="0"/>
              <w:marTop w:val="0"/>
              <w:marBottom w:val="0"/>
              <w:divBdr>
                <w:top w:val="none" w:sz="0" w:space="0" w:color="auto"/>
                <w:left w:val="none" w:sz="0" w:space="0" w:color="auto"/>
                <w:bottom w:val="none" w:sz="0" w:space="0" w:color="auto"/>
                <w:right w:val="none" w:sz="0" w:space="0" w:color="auto"/>
              </w:divBdr>
            </w:div>
            <w:div w:id="1450929640">
              <w:marLeft w:val="0"/>
              <w:marRight w:val="0"/>
              <w:marTop w:val="0"/>
              <w:marBottom w:val="0"/>
              <w:divBdr>
                <w:top w:val="none" w:sz="0" w:space="0" w:color="auto"/>
                <w:left w:val="none" w:sz="0" w:space="0" w:color="auto"/>
                <w:bottom w:val="none" w:sz="0" w:space="0" w:color="auto"/>
                <w:right w:val="none" w:sz="0" w:space="0" w:color="auto"/>
              </w:divBdr>
            </w:div>
            <w:div w:id="226039556">
              <w:marLeft w:val="0"/>
              <w:marRight w:val="0"/>
              <w:marTop w:val="0"/>
              <w:marBottom w:val="0"/>
              <w:divBdr>
                <w:top w:val="none" w:sz="0" w:space="0" w:color="auto"/>
                <w:left w:val="none" w:sz="0" w:space="0" w:color="auto"/>
                <w:bottom w:val="none" w:sz="0" w:space="0" w:color="auto"/>
                <w:right w:val="none" w:sz="0" w:space="0" w:color="auto"/>
              </w:divBdr>
            </w:div>
            <w:div w:id="125898877">
              <w:marLeft w:val="0"/>
              <w:marRight w:val="0"/>
              <w:marTop w:val="0"/>
              <w:marBottom w:val="0"/>
              <w:divBdr>
                <w:top w:val="none" w:sz="0" w:space="0" w:color="auto"/>
                <w:left w:val="none" w:sz="0" w:space="0" w:color="auto"/>
                <w:bottom w:val="none" w:sz="0" w:space="0" w:color="auto"/>
                <w:right w:val="none" w:sz="0" w:space="0" w:color="auto"/>
              </w:divBdr>
            </w:div>
            <w:div w:id="230585717">
              <w:marLeft w:val="0"/>
              <w:marRight w:val="0"/>
              <w:marTop w:val="0"/>
              <w:marBottom w:val="0"/>
              <w:divBdr>
                <w:top w:val="none" w:sz="0" w:space="0" w:color="auto"/>
                <w:left w:val="none" w:sz="0" w:space="0" w:color="auto"/>
                <w:bottom w:val="none" w:sz="0" w:space="0" w:color="auto"/>
                <w:right w:val="none" w:sz="0" w:space="0" w:color="auto"/>
              </w:divBdr>
            </w:div>
            <w:div w:id="947470398">
              <w:marLeft w:val="0"/>
              <w:marRight w:val="0"/>
              <w:marTop w:val="0"/>
              <w:marBottom w:val="0"/>
              <w:divBdr>
                <w:top w:val="none" w:sz="0" w:space="0" w:color="auto"/>
                <w:left w:val="none" w:sz="0" w:space="0" w:color="auto"/>
                <w:bottom w:val="none" w:sz="0" w:space="0" w:color="auto"/>
                <w:right w:val="none" w:sz="0" w:space="0" w:color="auto"/>
              </w:divBdr>
            </w:div>
            <w:div w:id="754320956">
              <w:marLeft w:val="0"/>
              <w:marRight w:val="0"/>
              <w:marTop w:val="0"/>
              <w:marBottom w:val="0"/>
              <w:divBdr>
                <w:top w:val="none" w:sz="0" w:space="0" w:color="auto"/>
                <w:left w:val="none" w:sz="0" w:space="0" w:color="auto"/>
                <w:bottom w:val="none" w:sz="0" w:space="0" w:color="auto"/>
                <w:right w:val="none" w:sz="0" w:space="0" w:color="auto"/>
              </w:divBdr>
            </w:div>
            <w:div w:id="595989576">
              <w:marLeft w:val="0"/>
              <w:marRight w:val="0"/>
              <w:marTop w:val="0"/>
              <w:marBottom w:val="0"/>
              <w:divBdr>
                <w:top w:val="none" w:sz="0" w:space="0" w:color="auto"/>
                <w:left w:val="none" w:sz="0" w:space="0" w:color="auto"/>
                <w:bottom w:val="none" w:sz="0" w:space="0" w:color="auto"/>
                <w:right w:val="none" w:sz="0" w:space="0" w:color="auto"/>
              </w:divBdr>
            </w:div>
            <w:div w:id="443036670">
              <w:marLeft w:val="0"/>
              <w:marRight w:val="0"/>
              <w:marTop w:val="0"/>
              <w:marBottom w:val="0"/>
              <w:divBdr>
                <w:top w:val="none" w:sz="0" w:space="0" w:color="auto"/>
                <w:left w:val="none" w:sz="0" w:space="0" w:color="auto"/>
                <w:bottom w:val="none" w:sz="0" w:space="0" w:color="auto"/>
                <w:right w:val="none" w:sz="0" w:space="0" w:color="auto"/>
              </w:divBdr>
            </w:div>
            <w:div w:id="1012949363">
              <w:marLeft w:val="0"/>
              <w:marRight w:val="0"/>
              <w:marTop w:val="0"/>
              <w:marBottom w:val="0"/>
              <w:divBdr>
                <w:top w:val="none" w:sz="0" w:space="0" w:color="auto"/>
                <w:left w:val="none" w:sz="0" w:space="0" w:color="auto"/>
                <w:bottom w:val="none" w:sz="0" w:space="0" w:color="auto"/>
                <w:right w:val="none" w:sz="0" w:space="0" w:color="auto"/>
              </w:divBdr>
            </w:div>
            <w:div w:id="296373255">
              <w:marLeft w:val="0"/>
              <w:marRight w:val="0"/>
              <w:marTop w:val="0"/>
              <w:marBottom w:val="0"/>
              <w:divBdr>
                <w:top w:val="none" w:sz="0" w:space="0" w:color="auto"/>
                <w:left w:val="none" w:sz="0" w:space="0" w:color="auto"/>
                <w:bottom w:val="none" w:sz="0" w:space="0" w:color="auto"/>
                <w:right w:val="none" w:sz="0" w:space="0" w:color="auto"/>
              </w:divBdr>
            </w:div>
            <w:div w:id="1442602880">
              <w:marLeft w:val="0"/>
              <w:marRight w:val="0"/>
              <w:marTop w:val="0"/>
              <w:marBottom w:val="0"/>
              <w:divBdr>
                <w:top w:val="none" w:sz="0" w:space="0" w:color="auto"/>
                <w:left w:val="none" w:sz="0" w:space="0" w:color="auto"/>
                <w:bottom w:val="none" w:sz="0" w:space="0" w:color="auto"/>
                <w:right w:val="none" w:sz="0" w:space="0" w:color="auto"/>
              </w:divBdr>
            </w:div>
            <w:div w:id="1327129893">
              <w:marLeft w:val="0"/>
              <w:marRight w:val="0"/>
              <w:marTop w:val="0"/>
              <w:marBottom w:val="0"/>
              <w:divBdr>
                <w:top w:val="none" w:sz="0" w:space="0" w:color="auto"/>
                <w:left w:val="none" w:sz="0" w:space="0" w:color="auto"/>
                <w:bottom w:val="none" w:sz="0" w:space="0" w:color="auto"/>
                <w:right w:val="none" w:sz="0" w:space="0" w:color="auto"/>
              </w:divBdr>
            </w:div>
            <w:div w:id="1422292118">
              <w:marLeft w:val="0"/>
              <w:marRight w:val="0"/>
              <w:marTop w:val="0"/>
              <w:marBottom w:val="0"/>
              <w:divBdr>
                <w:top w:val="none" w:sz="0" w:space="0" w:color="auto"/>
                <w:left w:val="none" w:sz="0" w:space="0" w:color="auto"/>
                <w:bottom w:val="none" w:sz="0" w:space="0" w:color="auto"/>
                <w:right w:val="none" w:sz="0" w:space="0" w:color="auto"/>
              </w:divBdr>
            </w:div>
            <w:div w:id="1228416074">
              <w:marLeft w:val="0"/>
              <w:marRight w:val="0"/>
              <w:marTop w:val="0"/>
              <w:marBottom w:val="0"/>
              <w:divBdr>
                <w:top w:val="none" w:sz="0" w:space="0" w:color="auto"/>
                <w:left w:val="none" w:sz="0" w:space="0" w:color="auto"/>
                <w:bottom w:val="none" w:sz="0" w:space="0" w:color="auto"/>
                <w:right w:val="none" w:sz="0" w:space="0" w:color="auto"/>
              </w:divBdr>
            </w:div>
            <w:div w:id="1098793605">
              <w:marLeft w:val="0"/>
              <w:marRight w:val="0"/>
              <w:marTop w:val="0"/>
              <w:marBottom w:val="0"/>
              <w:divBdr>
                <w:top w:val="none" w:sz="0" w:space="0" w:color="auto"/>
                <w:left w:val="none" w:sz="0" w:space="0" w:color="auto"/>
                <w:bottom w:val="none" w:sz="0" w:space="0" w:color="auto"/>
                <w:right w:val="none" w:sz="0" w:space="0" w:color="auto"/>
              </w:divBdr>
            </w:div>
            <w:div w:id="2116167330">
              <w:marLeft w:val="0"/>
              <w:marRight w:val="0"/>
              <w:marTop w:val="0"/>
              <w:marBottom w:val="0"/>
              <w:divBdr>
                <w:top w:val="none" w:sz="0" w:space="0" w:color="auto"/>
                <w:left w:val="none" w:sz="0" w:space="0" w:color="auto"/>
                <w:bottom w:val="none" w:sz="0" w:space="0" w:color="auto"/>
                <w:right w:val="none" w:sz="0" w:space="0" w:color="auto"/>
              </w:divBdr>
            </w:div>
            <w:div w:id="666329052">
              <w:marLeft w:val="0"/>
              <w:marRight w:val="0"/>
              <w:marTop w:val="0"/>
              <w:marBottom w:val="0"/>
              <w:divBdr>
                <w:top w:val="none" w:sz="0" w:space="0" w:color="auto"/>
                <w:left w:val="none" w:sz="0" w:space="0" w:color="auto"/>
                <w:bottom w:val="none" w:sz="0" w:space="0" w:color="auto"/>
                <w:right w:val="none" w:sz="0" w:space="0" w:color="auto"/>
              </w:divBdr>
            </w:div>
            <w:div w:id="535772140">
              <w:marLeft w:val="0"/>
              <w:marRight w:val="0"/>
              <w:marTop w:val="0"/>
              <w:marBottom w:val="0"/>
              <w:divBdr>
                <w:top w:val="none" w:sz="0" w:space="0" w:color="auto"/>
                <w:left w:val="none" w:sz="0" w:space="0" w:color="auto"/>
                <w:bottom w:val="none" w:sz="0" w:space="0" w:color="auto"/>
                <w:right w:val="none" w:sz="0" w:space="0" w:color="auto"/>
              </w:divBdr>
            </w:div>
            <w:div w:id="1411581427">
              <w:marLeft w:val="0"/>
              <w:marRight w:val="0"/>
              <w:marTop w:val="0"/>
              <w:marBottom w:val="0"/>
              <w:divBdr>
                <w:top w:val="none" w:sz="0" w:space="0" w:color="auto"/>
                <w:left w:val="none" w:sz="0" w:space="0" w:color="auto"/>
                <w:bottom w:val="none" w:sz="0" w:space="0" w:color="auto"/>
                <w:right w:val="none" w:sz="0" w:space="0" w:color="auto"/>
              </w:divBdr>
            </w:div>
            <w:div w:id="844324158">
              <w:marLeft w:val="0"/>
              <w:marRight w:val="0"/>
              <w:marTop w:val="0"/>
              <w:marBottom w:val="0"/>
              <w:divBdr>
                <w:top w:val="none" w:sz="0" w:space="0" w:color="auto"/>
                <w:left w:val="none" w:sz="0" w:space="0" w:color="auto"/>
                <w:bottom w:val="none" w:sz="0" w:space="0" w:color="auto"/>
                <w:right w:val="none" w:sz="0" w:space="0" w:color="auto"/>
              </w:divBdr>
            </w:div>
            <w:div w:id="1141923295">
              <w:marLeft w:val="0"/>
              <w:marRight w:val="0"/>
              <w:marTop w:val="0"/>
              <w:marBottom w:val="0"/>
              <w:divBdr>
                <w:top w:val="none" w:sz="0" w:space="0" w:color="auto"/>
                <w:left w:val="none" w:sz="0" w:space="0" w:color="auto"/>
                <w:bottom w:val="none" w:sz="0" w:space="0" w:color="auto"/>
                <w:right w:val="none" w:sz="0" w:space="0" w:color="auto"/>
              </w:divBdr>
            </w:div>
            <w:div w:id="1369918708">
              <w:marLeft w:val="0"/>
              <w:marRight w:val="0"/>
              <w:marTop w:val="0"/>
              <w:marBottom w:val="0"/>
              <w:divBdr>
                <w:top w:val="none" w:sz="0" w:space="0" w:color="auto"/>
                <w:left w:val="none" w:sz="0" w:space="0" w:color="auto"/>
                <w:bottom w:val="none" w:sz="0" w:space="0" w:color="auto"/>
                <w:right w:val="none" w:sz="0" w:space="0" w:color="auto"/>
              </w:divBdr>
            </w:div>
            <w:div w:id="1349481768">
              <w:marLeft w:val="0"/>
              <w:marRight w:val="0"/>
              <w:marTop w:val="0"/>
              <w:marBottom w:val="0"/>
              <w:divBdr>
                <w:top w:val="none" w:sz="0" w:space="0" w:color="auto"/>
                <w:left w:val="none" w:sz="0" w:space="0" w:color="auto"/>
                <w:bottom w:val="none" w:sz="0" w:space="0" w:color="auto"/>
                <w:right w:val="none" w:sz="0" w:space="0" w:color="auto"/>
              </w:divBdr>
            </w:div>
            <w:div w:id="796996417">
              <w:marLeft w:val="0"/>
              <w:marRight w:val="0"/>
              <w:marTop w:val="0"/>
              <w:marBottom w:val="0"/>
              <w:divBdr>
                <w:top w:val="none" w:sz="0" w:space="0" w:color="auto"/>
                <w:left w:val="none" w:sz="0" w:space="0" w:color="auto"/>
                <w:bottom w:val="none" w:sz="0" w:space="0" w:color="auto"/>
                <w:right w:val="none" w:sz="0" w:space="0" w:color="auto"/>
              </w:divBdr>
            </w:div>
            <w:div w:id="1770546098">
              <w:marLeft w:val="0"/>
              <w:marRight w:val="0"/>
              <w:marTop w:val="0"/>
              <w:marBottom w:val="0"/>
              <w:divBdr>
                <w:top w:val="none" w:sz="0" w:space="0" w:color="auto"/>
                <w:left w:val="none" w:sz="0" w:space="0" w:color="auto"/>
                <w:bottom w:val="none" w:sz="0" w:space="0" w:color="auto"/>
                <w:right w:val="none" w:sz="0" w:space="0" w:color="auto"/>
              </w:divBdr>
            </w:div>
            <w:div w:id="1144545278">
              <w:marLeft w:val="0"/>
              <w:marRight w:val="0"/>
              <w:marTop w:val="0"/>
              <w:marBottom w:val="0"/>
              <w:divBdr>
                <w:top w:val="none" w:sz="0" w:space="0" w:color="auto"/>
                <w:left w:val="none" w:sz="0" w:space="0" w:color="auto"/>
                <w:bottom w:val="none" w:sz="0" w:space="0" w:color="auto"/>
                <w:right w:val="none" w:sz="0" w:space="0" w:color="auto"/>
              </w:divBdr>
            </w:div>
            <w:div w:id="65105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98922">
      <w:bodyDiv w:val="1"/>
      <w:marLeft w:val="0"/>
      <w:marRight w:val="0"/>
      <w:marTop w:val="0"/>
      <w:marBottom w:val="0"/>
      <w:divBdr>
        <w:top w:val="none" w:sz="0" w:space="0" w:color="auto"/>
        <w:left w:val="none" w:sz="0" w:space="0" w:color="auto"/>
        <w:bottom w:val="none" w:sz="0" w:space="0" w:color="auto"/>
        <w:right w:val="none" w:sz="0" w:space="0" w:color="auto"/>
      </w:divBdr>
      <w:divsChild>
        <w:div w:id="1835610408">
          <w:marLeft w:val="0"/>
          <w:marRight w:val="0"/>
          <w:marTop w:val="0"/>
          <w:marBottom w:val="0"/>
          <w:divBdr>
            <w:top w:val="none" w:sz="0" w:space="0" w:color="auto"/>
            <w:left w:val="none" w:sz="0" w:space="0" w:color="auto"/>
            <w:bottom w:val="none" w:sz="0" w:space="0" w:color="auto"/>
            <w:right w:val="none" w:sz="0" w:space="0" w:color="auto"/>
          </w:divBdr>
        </w:div>
        <w:div w:id="1872765656">
          <w:marLeft w:val="0"/>
          <w:marRight w:val="0"/>
          <w:marTop w:val="0"/>
          <w:marBottom w:val="0"/>
          <w:divBdr>
            <w:top w:val="none" w:sz="0" w:space="0" w:color="auto"/>
            <w:left w:val="none" w:sz="0" w:space="0" w:color="auto"/>
            <w:bottom w:val="none" w:sz="0" w:space="0" w:color="auto"/>
            <w:right w:val="none" w:sz="0" w:space="0" w:color="auto"/>
          </w:divBdr>
        </w:div>
        <w:div w:id="1268736606">
          <w:marLeft w:val="0"/>
          <w:marRight w:val="0"/>
          <w:marTop w:val="0"/>
          <w:marBottom w:val="0"/>
          <w:divBdr>
            <w:top w:val="none" w:sz="0" w:space="0" w:color="auto"/>
            <w:left w:val="none" w:sz="0" w:space="0" w:color="auto"/>
            <w:bottom w:val="none" w:sz="0" w:space="0" w:color="auto"/>
            <w:right w:val="none" w:sz="0" w:space="0" w:color="auto"/>
          </w:divBdr>
        </w:div>
        <w:div w:id="1397319092">
          <w:marLeft w:val="0"/>
          <w:marRight w:val="0"/>
          <w:marTop w:val="0"/>
          <w:marBottom w:val="0"/>
          <w:divBdr>
            <w:top w:val="none" w:sz="0" w:space="0" w:color="auto"/>
            <w:left w:val="none" w:sz="0" w:space="0" w:color="auto"/>
            <w:bottom w:val="none" w:sz="0" w:space="0" w:color="auto"/>
            <w:right w:val="none" w:sz="0" w:space="0" w:color="auto"/>
          </w:divBdr>
        </w:div>
        <w:div w:id="1327172286">
          <w:marLeft w:val="0"/>
          <w:marRight w:val="0"/>
          <w:marTop w:val="0"/>
          <w:marBottom w:val="0"/>
          <w:divBdr>
            <w:top w:val="none" w:sz="0" w:space="0" w:color="auto"/>
            <w:left w:val="none" w:sz="0" w:space="0" w:color="auto"/>
            <w:bottom w:val="none" w:sz="0" w:space="0" w:color="auto"/>
            <w:right w:val="none" w:sz="0" w:space="0" w:color="auto"/>
          </w:divBdr>
        </w:div>
        <w:div w:id="779226084">
          <w:marLeft w:val="0"/>
          <w:marRight w:val="0"/>
          <w:marTop w:val="0"/>
          <w:marBottom w:val="0"/>
          <w:divBdr>
            <w:top w:val="none" w:sz="0" w:space="0" w:color="auto"/>
            <w:left w:val="none" w:sz="0" w:space="0" w:color="auto"/>
            <w:bottom w:val="none" w:sz="0" w:space="0" w:color="auto"/>
            <w:right w:val="none" w:sz="0" w:space="0" w:color="auto"/>
          </w:divBdr>
        </w:div>
        <w:div w:id="1186401854">
          <w:marLeft w:val="0"/>
          <w:marRight w:val="0"/>
          <w:marTop w:val="0"/>
          <w:marBottom w:val="0"/>
          <w:divBdr>
            <w:top w:val="none" w:sz="0" w:space="0" w:color="auto"/>
            <w:left w:val="none" w:sz="0" w:space="0" w:color="auto"/>
            <w:bottom w:val="none" w:sz="0" w:space="0" w:color="auto"/>
            <w:right w:val="none" w:sz="0" w:space="0" w:color="auto"/>
          </w:divBdr>
        </w:div>
        <w:div w:id="1612005492">
          <w:marLeft w:val="0"/>
          <w:marRight w:val="0"/>
          <w:marTop w:val="0"/>
          <w:marBottom w:val="0"/>
          <w:divBdr>
            <w:top w:val="none" w:sz="0" w:space="0" w:color="auto"/>
            <w:left w:val="none" w:sz="0" w:space="0" w:color="auto"/>
            <w:bottom w:val="none" w:sz="0" w:space="0" w:color="auto"/>
            <w:right w:val="none" w:sz="0" w:space="0" w:color="auto"/>
          </w:divBdr>
        </w:div>
        <w:div w:id="1340886599">
          <w:marLeft w:val="0"/>
          <w:marRight w:val="0"/>
          <w:marTop w:val="0"/>
          <w:marBottom w:val="0"/>
          <w:divBdr>
            <w:top w:val="none" w:sz="0" w:space="0" w:color="auto"/>
            <w:left w:val="none" w:sz="0" w:space="0" w:color="auto"/>
            <w:bottom w:val="none" w:sz="0" w:space="0" w:color="auto"/>
            <w:right w:val="none" w:sz="0" w:space="0" w:color="auto"/>
          </w:divBdr>
        </w:div>
        <w:div w:id="615791379">
          <w:marLeft w:val="0"/>
          <w:marRight w:val="0"/>
          <w:marTop w:val="0"/>
          <w:marBottom w:val="0"/>
          <w:divBdr>
            <w:top w:val="none" w:sz="0" w:space="0" w:color="auto"/>
            <w:left w:val="none" w:sz="0" w:space="0" w:color="auto"/>
            <w:bottom w:val="none" w:sz="0" w:space="0" w:color="auto"/>
            <w:right w:val="none" w:sz="0" w:space="0" w:color="auto"/>
          </w:divBdr>
        </w:div>
        <w:div w:id="1327786015">
          <w:marLeft w:val="0"/>
          <w:marRight w:val="0"/>
          <w:marTop w:val="0"/>
          <w:marBottom w:val="0"/>
          <w:divBdr>
            <w:top w:val="none" w:sz="0" w:space="0" w:color="auto"/>
            <w:left w:val="none" w:sz="0" w:space="0" w:color="auto"/>
            <w:bottom w:val="none" w:sz="0" w:space="0" w:color="auto"/>
            <w:right w:val="none" w:sz="0" w:space="0" w:color="auto"/>
          </w:divBdr>
        </w:div>
        <w:div w:id="446389486">
          <w:marLeft w:val="0"/>
          <w:marRight w:val="0"/>
          <w:marTop w:val="0"/>
          <w:marBottom w:val="0"/>
          <w:divBdr>
            <w:top w:val="none" w:sz="0" w:space="0" w:color="auto"/>
            <w:left w:val="none" w:sz="0" w:space="0" w:color="auto"/>
            <w:bottom w:val="none" w:sz="0" w:space="0" w:color="auto"/>
            <w:right w:val="none" w:sz="0" w:space="0" w:color="auto"/>
          </w:divBdr>
        </w:div>
        <w:div w:id="1188640609">
          <w:marLeft w:val="0"/>
          <w:marRight w:val="0"/>
          <w:marTop w:val="0"/>
          <w:marBottom w:val="0"/>
          <w:divBdr>
            <w:top w:val="none" w:sz="0" w:space="0" w:color="auto"/>
            <w:left w:val="none" w:sz="0" w:space="0" w:color="auto"/>
            <w:bottom w:val="none" w:sz="0" w:space="0" w:color="auto"/>
            <w:right w:val="none" w:sz="0" w:space="0" w:color="auto"/>
          </w:divBdr>
        </w:div>
        <w:div w:id="434521008">
          <w:marLeft w:val="0"/>
          <w:marRight w:val="0"/>
          <w:marTop w:val="0"/>
          <w:marBottom w:val="0"/>
          <w:divBdr>
            <w:top w:val="none" w:sz="0" w:space="0" w:color="auto"/>
            <w:left w:val="none" w:sz="0" w:space="0" w:color="auto"/>
            <w:bottom w:val="none" w:sz="0" w:space="0" w:color="auto"/>
            <w:right w:val="none" w:sz="0" w:space="0" w:color="auto"/>
          </w:divBdr>
        </w:div>
        <w:div w:id="1679848419">
          <w:marLeft w:val="0"/>
          <w:marRight w:val="0"/>
          <w:marTop w:val="0"/>
          <w:marBottom w:val="0"/>
          <w:divBdr>
            <w:top w:val="none" w:sz="0" w:space="0" w:color="auto"/>
            <w:left w:val="none" w:sz="0" w:space="0" w:color="auto"/>
            <w:bottom w:val="none" w:sz="0" w:space="0" w:color="auto"/>
            <w:right w:val="none" w:sz="0" w:space="0" w:color="auto"/>
          </w:divBdr>
        </w:div>
        <w:div w:id="1876035725">
          <w:marLeft w:val="0"/>
          <w:marRight w:val="0"/>
          <w:marTop w:val="0"/>
          <w:marBottom w:val="0"/>
          <w:divBdr>
            <w:top w:val="none" w:sz="0" w:space="0" w:color="auto"/>
            <w:left w:val="none" w:sz="0" w:space="0" w:color="auto"/>
            <w:bottom w:val="none" w:sz="0" w:space="0" w:color="auto"/>
            <w:right w:val="none" w:sz="0" w:space="0" w:color="auto"/>
          </w:divBdr>
        </w:div>
        <w:div w:id="288823151">
          <w:marLeft w:val="0"/>
          <w:marRight w:val="0"/>
          <w:marTop w:val="0"/>
          <w:marBottom w:val="0"/>
          <w:divBdr>
            <w:top w:val="none" w:sz="0" w:space="0" w:color="auto"/>
            <w:left w:val="none" w:sz="0" w:space="0" w:color="auto"/>
            <w:bottom w:val="none" w:sz="0" w:space="0" w:color="auto"/>
            <w:right w:val="none" w:sz="0" w:space="0" w:color="auto"/>
          </w:divBdr>
        </w:div>
        <w:div w:id="223025178">
          <w:marLeft w:val="0"/>
          <w:marRight w:val="0"/>
          <w:marTop w:val="0"/>
          <w:marBottom w:val="0"/>
          <w:divBdr>
            <w:top w:val="none" w:sz="0" w:space="0" w:color="auto"/>
            <w:left w:val="none" w:sz="0" w:space="0" w:color="auto"/>
            <w:bottom w:val="none" w:sz="0" w:space="0" w:color="auto"/>
            <w:right w:val="none" w:sz="0" w:space="0" w:color="auto"/>
          </w:divBdr>
        </w:div>
        <w:div w:id="597373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Andrews, Ruth S.</cp:lastModifiedBy>
  <cp:revision>6</cp:revision>
  <cp:lastPrinted>2011-01-21T12:37:00Z</cp:lastPrinted>
  <dcterms:created xsi:type="dcterms:W3CDTF">2010-09-22T17:39:00Z</dcterms:created>
  <dcterms:modified xsi:type="dcterms:W3CDTF">2016-01-15T17:41:00Z</dcterms:modified>
</cp:coreProperties>
</file>